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C9674" w14:textId="05201F71" w:rsidR="00363059" w:rsidRPr="00465E31" w:rsidRDefault="00AA4482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52C2D" wp14:editId="3C62F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8550" cy="1098550"/>
            <wp:effectExtent l="0" t="0" r="6350" b="0"/>
            <wp:wrapThrough wrapText="bothSides">
              <wp:wrapPolygon edited="0">
                <wp:start x="11612" y="0"/>
                <wp:lineTo x="7117" y="1124"/>
                <wp:lineTo x="2247" y="4120"/>
                <wp:lineTo x="2247" y="5993"/>
                <wp:lineTo x="0" y="8615"/>
                <wp:lineTo x="0" y="17979"/>
                <wp:lineTo x="21350" y="17979"/>
                <wp:lineTo x="21350" y="8240"/>
                <wp:lineTo x="20976" y="3746"/>
                <wp:lineTo x="16481" y="0"/>
                <wp:lineTo x="13110" y="0"/>
                <wp:lineTo x="1161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4FF5312" wp14:editId="55B8455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73200" cy="659121"/>
            <wp:effectExtent l="0" t="0" r="0" b="8255"/>
            <wp:wrapThrough wrapText="bothSides">
              <wp:wrapPolygon edited="0">
                <wp:start x="0" y="0"/>
                <wp:lineTo x="0" y="21246"/>
                <wp:lineTo x="21228" y="21246"/>
                <wp:lineTo x="2122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65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1316">
        <w:rPr>
          <w:b/>
          <w:sz w:val="24"/>
          <w:szCs w:val="24"/>
        </w:rPr>
        <w:t>Royal Oak Middle School</w:t>
      </w:r>
      <w:r w:rsidR="00363059" w:rsidRPr="00465E31">
        <w:rPr>
          <w:b/>
          <w:sz w:val="24"/>
          <w:szCs w:val="24"/>
        </w:rPr>
        <w:t xml:space="preserve"> PT</w:t>
      </w:r>
      <w:r w:rsidR="004E1316">
        <w:rPr>
          <w:b/>
          <w:sz w:val="24"/>
          <w:szCs w:val="24"/>
        </w:rPr>
        <w:t>S</w:t>
      </w:r>
      <w:r w:rsidR="00363059" w:rsidRPr="00465E31">
        <w:rPr>
          <w:b/>
          <w:sz w:val="24"/>
          <w:szCs w:val="24"/>
        </w:rPr>
        <w:t>A</w:t>
      </w:r>
    </w:p>
    <w:p w14:paraId="172489A7" w14:textId="1C5D5784" w:rsidR="00363059" w:rsidRPr="00465E31" w:rsidRDefault="005F1AC4" w:rsidP="0036305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AA3964">
        <w:rPr>
          <w:b/>
          <w:sz w:val="24"/>
          <w:szCs w:val="24"/>
        </w:rPr>
        <w:t xml:space="preserve"> </w:t>
      </w:r>
      <w:r w:rsidR="002002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4E1316">
        <w:rPr>
          <w:b/>
          <w:sz w:val="24"/>
          <w:szCs w:val="24"/>
        </w:rPr>
        <w:t>, 20</w:t>
      </w:r>
      <w:r w:rsidR="00056BE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</w:p>
    <w:p w14:paraId="6FC19745" w14:textId="2CE67860" w:rsidR="00363059" w:rsidRDefault="00363059" w:rsidP="00363059">
      <w:pPr>
        <w:spacing w:after="0" w:line="240" w:lineRule="auto"/>
        <w:jc w:val="center"/>
        <w:rPr>
          <w:b/>
          <w:sz w:val="24"/>
          <w:szCs w:val="24"/>
        </w:rPr>
      </w:pPr>
      <w:r w:rsidRPr="00465E31">
        <w:rPr>
          <w:b/>
          <w:sz w:val="24"/>
          <w:szCs w:val="24"/>
        </w:rPr>
        <w:t xml:space="preserve">Meeting </w:t>
      </w:r>
      <w:r w:rsidR="00DF3E2B">
        <w:rPr>
          <w:b/>
          <w:sz w:val="24"/>
          <w:szCs w:val="24"/>
        </w:rPr>
        <w:t>Minutes (held via Zoom)</w:t>
      </w:r>
    </w:p>
    <w:p w14:paraId="6B432B3C" w14:textId="20A4C522" w:rsidR="00586D57" w:rsidRDefault="00586D57" w:rsidP="00586D57">
      <w:pPr>
        <w:pStyle w:val="ListParagraph"/>
        <w:ind w:left="1080"/>
      </w:pPr>
      <w:bookmarkStart w:id="0" w:name="_Hlk24972883"/>
    </w:p>
    <w:p w14:paraId="6C2B5D0D" w14:textId="569DA24C" w:rsidR="00DF3E2B" w:rsidRDefault="00DF3E2B" w:rsidP="00586D57">
      <w:pPr>
        <w:pStyle w:val="ListParagraph"/>
        <w:ind w:left="1080"/>
      </w:pPr>
    </w:p>
    <w:p w14:paraId="2243AE32" w14:textId="51B7E2D1" w:rsidR="00DF3E2B" w:rsidRPr="006457CF" w:rsidRDefault="00DF3E2B" w:rsidP="00DF3E2B">
      <w:pPr>
        <w:pStyle w:val="Body"/>
        <w:rPr>
          <w:rFonts w:asciiTheme="minorHAnsi" w:hAnsiTheme="minorHAnsi"/>
        </w:rPr>
      </w:pPr>
      <w:r w:rsidRPr="006457CF">
        <w:rPr>
          <w:rFonts w:asciiTheme="minorHAnsi" w:hAnsiTheme="minorHAnsi"/>
        </w:rPr>
        <w:t xml:space="preserve">Attendees:  Emily </w:t>
      </w:r>
      <w:proofErr w:type="spellStart"/>
      <w:r w:rsidRPr="006457CF">
        <w:rPr>
          <w:rFonts w:asciiTheme="minorHAnsi" w:hAnsiTheme="minorHAnsi"/>
        </w:rPr>
        <w:t>Abrutyn</w:t>
      </w:r>
      <w:proofErr w:type="spellEnd"/>
      <w:r w:rsidRPr="006457CF">
        <w:rPr>
          <w:rFonts w:asciiTheme="minorHAnsi" w:hAnsiTheme="minorHAnsi"/>
        </w:rPr>
        <w:t xml:space="preserve">, Julie </w:t>
      </w:r>
      <w:proofErr w:type="spellStart"/>
      <w:r w:rsidRPr="006457CF">
        <w:rPr>
          <w:rFonts w:asciiTheme="minorHAnsi" w:hAnsiTheme="minorHAnsi"/>
        </w:rPr>
        <w:t>Aichler</w:t>
      </w:r>
      <w:proofErr w:type="spellEnd"/>
      <w:r w:rsidRPr="006457CF">
        <w:rPr>
          <w:rFonts w:asciiTheme="minorHAnsi" w:hAnsiTheme="minorHAnsi"/>
        </w:rPr>
        <w:t xml:space="preserve">, Nancy Antwan, Kelli Balogh, Becky Bibbs, Sarah </w:t>
      </w:r>
      <w:proofErr w:type="spellStart"/>
      <w:r w:rsidRPr="006457CF">
        <w:rPr>
          <w:rFonts w:asciiTheme="minorHAnsi" w:hAnsiTheme="minorHAnsi"/>
        </w:rPr>
        <w:t>Bockhausen</w:t>
      </w:r>
      <w:proofErr w:type="spellEnd"/>
      <w:r w:rsidRPr="006457CF">
        <w:rPr>
          <w:rFonts w:asciiTheme="minorHAnsi" w:hAnsiTheme="minorHAnsi"/>
        </w:rPr>
        <w:t xml:space="preserve">, Jennifer </w:t>
      </w:r>
      <w:proofErr w:type="spellStart"/>
      <w:r w:rsidRPr="006457CF">
        <w:rPr>
          <w:rFonts w:asciiTheme="minorHAnsi" w:hAnsiTheme="minorHAnsi"/>
        </w:rPr>
        <w:t>Brackmann</w:t>
      </w:r>
      <w:proofErr w:type="spellEnd"/>
      <w:r w:rsidRPr="006457CF">
        <w:rPr>
          <w:rFonts w:asciiTheme="minorHAnsi" w:hAnsiTheme="minorHAnsi"/>
        </w:rPr>
        <w:t xml:space="preserve">, Laura Brewer, Kathryn Condit, Emma Dunn, Patti Fritz, Valerie </w:t>
      </w:r>
      <w:proofErr w:type="spellStart"/>
      <w:r w:rsidRPr="006457CF">
        <w:rPr>
          <w:rFonts w:asciiTheme="minorHAnsi" w:hAnsiTheme="minorHAnsi"/>
        </w:rPr>
        <w:t>Grunduski</w:t>
      </w:r>
      <w:proofErr w:type="spellEnd"/>
      <w:r w:rsidRPr="006457CF">
        <w:rPr>
          <w:rFonts w:asciiTheme="minorHAnsi" w:hAnsiTheme="minorHAnsi"/>
        </w:rPr>
        <w:t xml:space="preserve">, Andrea Hanley, Jill Hill, </w:t>
      </w:r>
      <w:proofErr w:type="spellStart"/>
      <w:r w:rsidRPr="006457CF">
        <w:rPr>
          <w:rFonts w:asciiTheme="minorHAnsi" w:hAnsiTheme="minorHAnsi"/>
        </w:rPr>
        <w:t>Carie</w:t>
      </w:r>
      <w:proofErr w:type="spellEnd"/>
      <w:r w:rsidRPr="006457CF">
        <w:rPr>
          <w:rFonts w:asciiTheme="minorHAnsi" w:hAnsiTheme="minorHAnsi"/>
        </w:rPr>
        <w:t xml:space="preserve"> Hooker, Joelle </w:t>
      </w:r>
      <w:proofErr w:type="spellStart"/>
      <w:r w:rsidRPr="006457CF">
        <w:rPr>
          <w:rFonts w:asciiTheme="minorHAnsi" w:hAnsiTheme="minorHAnsi"/>
        </w:rPr>
        <w:t>Jarrait</w:t>
      </w:r>
      <w:proofErr w:type="spellEnd"/>
      <w:r w:rsidRPr="006457CF">
        <w:rPr>
          <w:rFonts w:asciiTheme="minorHAnsi" w:hAnsiTheme="minorHAnsi"/>
        </w:rPr>
        <w:t xml:space="preserve">, Lori Klopfenstein, Jenna </w:t>
      </w:r>
      <w:proofErr w:type="spellStart"/>
      <w:r w:rsidRPr="006457CF">
        <w:rPr>
          <w:rFonts w:asciiTheme="minorHAnsi" w:hAnsiTheme="minorHAnsi"/>
        </w:rPr>
        <w:t>Kotula</w:t>
      </w:r>
      <w:proofErr w:type="spellEnd"/>
      <w:r w:rsidRPr="006457CF">
        <w:rPr>
          <w:rFonts w:asciiTheme="minorHAnsi" w:hAnsiTheme="minorHAnsi"/>
        </w:rPr>
        <w:t xml:space="preserve">, Amy MacDonald, Melanie Macey, Ned Macey, Kelly Michael, Peggy Miller, Val </w:t>
      </w:r>
      <w:proofErr w:type="spellStart"/>
      <w:r w:rsidRPr="006457CF">
        <w:rPr>
          <w:rFonts w:asciiTheme="minorHAnsi" w:hAnsiTheme="minorHAnsi"/>
        </w:rPr>
        <w:t>Moskalik</w:t>
      </w:r>
      <w:proofErr w:type="spellEnd"/>
      <w:r w:rsidRPr="006457CF">
        <w:rPr>
          <w:rFonts w:asciiTheme="minorHAnsi" w:hAnsiTheme="minorHAnsi"/>
        </w:rPr>
        <w:t xml:space="preserve">, Elizabeth </w:t>
      </w:r>
      <w:proofErr w:type="spellStart"/>
      <w:r w:rsidRPr="006457CF">
        <w:rPr>
          <w:rFonts w:asciiTheme="minorHAnsi" w:hAnsiTheme="minorHAnsi"/>
        </w:rPr>
        <w:t>Mulheisen</w:t>
      </w:r>
      <w:proofErr w:type="spellEnd"/>
      <w:r w:rsidRPr="006457CF">
        <w:rPr>
          <w:rFonts w:asciiTheme="minorHAnsi" w:hAnsiTheme="minorHAnsi"/>
        </w:rPr>
        <w:t xml:space="preserve">, Amy Nielander, Christine Niner, Todd Noonan, Megan O’Shea, Meghan </w:t>
      </w:r>
      <w:proofErr w:type="spellStart"/>
      <w:r w:rsidRPr="006457CF">
        <w:rPr>
          <w:rFonts w:asciiTheme="minorHAnsi" w:hAnsiTheme="minorHAnsi"/>
        </w:rPr>
        <w:t>Pennisi</w:t>
      </w:r>
      <w:proofErr w:type="spellEnd"/>
      <w:r w:rsidRPr="006457CF">
        <w:rPr>
          <w:rFonts w:asciiTheme="minorHAnsi" w:hAnsiTheme="minorHAnsi"/>
        </w:rPr>
        <w:t xml:space="preserve">, Alicia </w:t>
      </w:r>
      <w:proofErr w:type="spellStart"/>
      <w:r w:rsidRPr="006457CF">
        <w:rPr>
          <w:rFonts w:asciiTheme="minorHAnsi" w:hAnsiTheme="minorHAnsi"/>
        </w:rPr>
        <w:t>Podmokly</w:t>
      </w:r>
      <w:proofErr w:type="spellEnd"/>
      <w:r w:rsidRPr="006457CF">
        <w:rPr>
          <w:rFonts w:asciiTheme="minorHAnsi" w:hAnsiTheme="minorHAnsi"/>
        </w:rPr>
        <w:t xml:space="preserve">, Lindsey </w:t>
      </w:r>
      <w:proofErr w:type="spellStart"/>
      <w:r w:rsidRPr="006457CF">
        <w:rPr>
          <w:rFonts w:asciiTheme="minorHAnsi" w:hAnsiTheme="minorHAnsi"/>
        </w:rPr>
        <w:t>Potterack</w:t>
      </w:r>
      <w:proofErr w:type="spellEnd"/>
      <w:r w:rsidRPr="006457CF">
        <w:rPr>
          <w:rFonts w:asciiTheme="minorHAnsi" w:hAnsiTheme="minorHAnsi"/>
        </w:rPr>
        <w:t xml:space="preserve">, Joni Say Gan, Heidi </w:t>
      </w:r>
      <w:proofErr w:type="spellStart"/>
      <w:r w:rsidRPr="006457CF">
        <w:rPr>
          <w:rFonts w:asciiTheme="minorHAnsi" w:hAnsiTheme="minorHAnsi"/>
        </w:rPr>
        <w:t>Schollenberger</w:t>
      </w:r>
      <w:proofErr w:type="spellEnd"/>
      <w:r w:rsidRPr="006457CF">
        <w:rPr>
          <w:rFonts w:asciiTheme="minorHAnsi" w:hAnsiTheme="minorHAnsi"/>
        </w:rPr>
        <w:t xml:space="preserve">, Krissy Stein, Renee </w:t>
      </w:r>
      <w:proofErr w:type="spellStart"/>
      <w:r w:rsidRPr="006457CF">
        <w:rPr>
          <w:rFonts w:asciiTheme="minorHAnsi" w:hAnsiTheme="minorHAnsi"/>
        </w:rPr>
        <w:t>Tevault</w:t>
      </w:r>
      <w:proofErr w:type="spellEnd"/>
      <w:r w:rsidRPr="006457CF">
        <w:rPr>
          <w:rFonts w:asciiTheme="minorHAnsi" w:hAnsiTheme="minorHAnsi"/>
        </w:rPr>
        <w:t xml:space="preserve">, Jennifer </w:t>
      </w:r>
      <w:proofErr w:type="spellStart"/>
      <w:r w:rsidRPr="006457CF">
        <w:rPr>
          <w:rFonts w:asciiTheme="minorHAnsi" w:hAnsiTheme="minorHAnsi"/>
        </w:rPr>
        <w:t>Tietz</w:t>
      </w:r>
      <w:proofErr w:type="spellEnd"/>
      <w:r w:rsidRPr="006457CF">
        <w:rPr>
          <w:rFonts w:asciiTheme="minorHAnsi" w:hAnsiTheme="minorHAnsi"/>
        </w:rPr>
        <w:t xml:space="preserve">, Maryanne </w:t>
      </w:r>
      <w:proofErr w:type="spellStart"/>
      <w:r w:rsidRPr="006457CF">
        <w:rPr>
          <w:rFonts w:asciiTheme="minorHAnsi" w:hAnsiTheme="minorHAnsi"/>
        </w:rPr>
        <w:t>VanHaitsma</w:t>
      </w:r>
      <w:proofErr w:type="spellEnd"/>
      <w:r w:rsidRPr="006457CF">
        <w:rPr>
          <w:rFonts w:asciiTheme="minorHAnsi" w:hAnsiTheme="minorHAnsi"/>
        </w:rPr>
        <w:t xml:space="preserve">, Jason </w:t>
      </w:r>
      <w:proofErr w:type="spellStart"/>
      <w:r w:rsidRPr="006457CF">
        <w:rPr>
          <w:rFonts w:asciiTheme="minorHAnsi" w:hAnsiTheme="minorHAnsi"/>
        </w:rPr>
        <w:t>Vinluan,</w:t>
      </w:r>
      <w:proofErr w:type="spellEnd"/>
      <w:r w:rsidRPr="006457CF">
        <w:rPr>
          <w:rFonts w:asciiTheme="minorHAnsi" w:hAnsiTheme="minorHAnsi"/>
        </w:rPr>
        <w:t xml:space="preserve"> Michelle </w:t>
      </w:r>
      <w:proofErr w:type="spellStart"/>
      <w:r w:rsidRPr="006457CF">
        <w:rPr>
          <w:rFonts w:asciiTheme="minorHAnsi" w:hAnsiTheme="minorHAnsi"/>
        </w:rPr>
        <w:t>Vinluan,</w:t>
      </w:r>
      <w:proofErr w:type="spellEnd"/>
      <w:r w:rsidRPr="006457CF">
        <w:rPr>
          <w:rFonts w:asciiTheme="minorHAnsi" w:hAnsiTheme="minorHAnsi"/>
        </w:rPr>
        <w:t xml:space="preserve"> Christina West  </w:t>
      </w:r>
    </w:p>
    <w:p w14:paraId="197E70C9" w14:textId="77777777" w:rsidR="00DF3E2B" w:rsidRPr="006457CF" w:rsidRDefault="00DF3E2B" w:rsidP="00DF3E2B">
      <w:pPr>
        <w:pStyle w:val="Body"/>
        <w:jc w:val="center"/>
        <w:rPr>
          <w:rFonts w:asciiTheme="minorHAnsi" w:hAnsiTheme="minorHAnsi"/>
        </w:rPr>
      </w:pPr>
      <w:r w:rsidRPr="006457CF">
        <w:rPr>
          <w:rFonts w:asciiTheme="minorHAnsi" w:hAnsiTheme="minorHAnsi"/>
        </w:rPr>
        <w:t>Quorum is met (7 members constitutes quorum)</w:t>
      </w:r>
    </w:p>
    <w:p w14:paraId="39CBE2B8" w14:textId="0AC31D1F" w:rsidR="00363059" w:rsidRPr="006457CF" w:rsidRDefault="00363059" w:rsidP="00363059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Call to Order</w:t>
      </w:r>
    </w:p>
    <w:p w14:paraId="30C1C44B" w14:textId="100957D1" w:rsidR="00DF3E2B" w:rsidRPr="006457CF" w:rsidRDefault="00DF3E2B" w:rsidP="00DF3E2B">
      <w:pPr>
        <w:pStyle w:val="ListParagraph"/>
        <w:numPr>
          <w:ilvl w:val="0"/>
          <w:numId w:val="8"/>
        </w:numPr>
      </w:pPr>
      <w:r w:rsidRPr="006457CF">
        <w:t>Called to order at 7:03 pm</w:t>
      </w:r>
    </w:p>
    <w:p w14:paraId="5708595F" w14:textId="40CA1CC3" w:rsidR="004E1316" w:rsidRPr="006457CF" w:rsidRDefault="00DF3E2B" w:rsidP="00DF3E2B">
      <w:pPr>
        <w:pStyle w:val="ListParagraph"/>
        <w:numPr>
          <w:ilvl w:val="0"/>
          <w:numId w:val="8"/>
        </w:numPr>
      </w:pPr>
      <w:r w:rsidRPr="006457CF">
        <w:t>Recited Pledge</w:t>
      </w:r>
      <w:r w:rsidR="004E1316" w:rsidRPr="006457CF">
        <w:t xml:space="preserve"> of Allegiance</w:t>
      </w:r>
    </w:p>
    <w:p w14:paraId="691AB1D3" w14:textId="4D1F374E" w:rsidR="00796B11" w:rsidRPr="006457CF" w:rsidRDefault="00796B11" w:rsidP="00796B11">
      <w:pPr>
        <w:pStyle w:val="ListParagraph"/>
        <w:ind w:left="1080"/>
        <w:rPr>
          <w:b/>
          <w:bCs/>
        </w:rPr>
      </w:pPr>
    </w:p>
    <w:p w14:paraId="5FA24C16" w14:textId="77777777" w:rsidR="008466AC" w:rsidRPr="006457CF" w:rsidRDefault="00363059" w:rsidP="00363059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Secretary’s Report</w:t>
      </w:r>
      <w:r w:rsidR="008466AC" w:rsidRPr="006457CF">
        <w:rPr>
          <w:b/>
          <w:bCs/>
        </w:rPr>
        <w:t xml:space="preserve"> </w:t>
      </w:r>
      <w:r w:rsidR="008466AC" w:rsidRPr="006457CF">
        <w:t xml:space="preserve">– Jason </w:t>
      </w:r>
      <w:proofErr w:type="spellStart"/>
      <w:r w:rsidR="008466AC" w:rsidRPr="006457CF">
        <w:t>Vinluan</w:t>
      </w:r>
      <w:proofErr w:type="spellEnd"/>
    </w:p>
    <w:p w14:paraId="29E68A01" w14:textId="69FF1AE1" w:rsidR="00AE0818" w:rsidRPr="006457CF" w:rsidRDefault="00AE0818" w:rsidP="00DF3E2B">
      <w:pPr>
        <w:pStyle w:val="ListParagraph"/>
        <w:numPr>
          <w:ilvl w:val="0"/>
          <w:numId w:val="9"/>
        </w:numPr>
      </w:pPr>
      <w:r w:rsidRPr="006457CF">
        <w:t xml:space="preserve">November 2020 Minutes were reviewed.  Kathy Condit asked for </w:t>
      </w:r>
      <w:r w:rsidR="0028027C">
        <w:t>an edit to how her question was worded</w:t>
      </w:r>
      <w:r w:rsidRPr="006457CF">
        <w:t xml:space="preserve">.  </w:t>
      </w:r>
    </w:p>
    <w:p w14:paraId="7CE6C397" w14:textId="0E5F267F" w:rsidR="00363059" w:rsidRPr="006457CF" w:rsidRDefault="00DF3E2B" w:rsidP="00DF3E2B">
      <w:pPr>
        <w:pStyle w:val="ListParagraph"/>
        <w:numPr>
          <w:ilvl w:val="0"/>
          <w:numId w:val="9"/>
        </w:numPr>
      </w:pPr>
      <w:r w:rsidRPr="006457CF">
        <w:t xml:space="preserve">Becky Bibbs made a motion to approve the </w:t>
      </w:r>
      <w:r w:rsidR="005F1AC4" w:rsidRPr="006457CF">
        <w:t>November</w:t>
      </w:r>
      <w:r w:rsidR="00363059" w:rsidRPr="006457CF">
        <w:t xml:space="preserve"> 20</w:t>
      </w:r>
      <w:r w:rsidR="00E606F1" w:rsidRPr="006457CF">
        <w:t>20</w:t>
      </w:r>
      <w:r w:rsidR="00363059" w:rsidRPr="006457CF">
        <w:t xml:space="preserve"> Minutes</w:t>
      </w:r>
      <w:r w:rsidR="00AE0818" w:rsidRPr="006457CF">
        <w:t xml:space="preserve"> (as edited)</w:t>
      </w:r>
      <w:r w:rsidRPr="006457CF">
        <w:t>, Melanie Macey seconded it.  Motion approved by all.</w:t>
      </w:r>
    </w:p>
    <w:p w14:paraId="3BEA6806" w14:textId="79DEB0CF" w:rsidR="00363059" w:rsidRPr="006457CF" w:rsidRDefault="00363059" w:rsidP="00363059">
      <w:pPr>
        <w:pStyle w:val="ListParagraph"/>
      </w:pPr>
    </w:p>
    <w:p w14:paraId="746DBB9D" w14:textId="2018BAEF" w:rsidR="00106C1E" w:rsidRPr="006457CF" w:rsidRDefault="004E1316" w:rsidP="002002AB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 xml:space="preserve">Treasurer’s </w:t>
      </w:r>
      <w:r w:rsidR="00363059" w:rsidRPr="006457CF">
        <w:rPr>
          <w:b/>
          <w:bCs/>
        </w:rPr>
        <w:t>Report</w:t>
      </w:r>
      <w:r w:rsidRPr="006457CF">
        <w:t xml:space="preserve"> </w:t>
      </w:r>
      <w:r w:rsidR="00E310C5" w:rsidRPr="006457CF">
        <w:t xml:space="preserve">– </w:t>
      </w:r>
      <w:r w:rsidR="00E606F1" w:rsidRPr="006457CF">
        <w:t xml:space="preserve">Elizabeth </w:t>
      </w:r>
      <w:proofErr w:type="spellStart"/>
      <w:r w:rsidR="00E606F1" w:rsidRPr="006457CF">
        <w:t>Rummel</w:t>
      </w:r>
      <w:proofErr w:type="spellEnd"/>
    </w:p>
    <w:p w14:paraId="6FC83132" w14:textId="610EAAFF" w:rsidR="00DF3E2B" w:rsidRPr="006457CF" w:rsidRDefault="00E03203" w:rsidP="00DF3E2B">
      <w:pPr>
        <w:pStyle w:val="ListParagraph"/>
        <w:numPr>
          <w:ilvl w:val="0"/>
          <w:numId w:val="9"/>
        </w:numPr>
      </w:pPr>
      <w:r w:rsidRPr="006457CF">
        <w:t>S</w:t>
      </w:r>
      <w:r w:rsidR="00DF3E2B" w:rsidRPr="006457CF">
        <w:t>hared</w:t>
      </w:r>
      <w:r w:rsidRPr="006457CF">
        <w:t xml:space="preserve"> December </w:t>
      </w:r>
      <w:hyperlink r:id="rId10" w:history="1">
        <w:r w:rsidRPr="006457CF">
          <w:rPr>
            <w:rStyle w:val="Hyperlink"/>
          </w:rPr>
          <w:t>Financials</w:t>
        </w:r>
      </w:hyperlink>
      <w:r w:rsidR="00DF3E2B" w:rsidRPr="006457CF">
        <w:t xml:space="preserve"> </w:t>
      </w:r>
    </w:p>
    <w:p w14:paraId="2AE73EEC" w14:textId="2E0385CA" w:rsidR="00363059" w:rsidRPr="006457CF" w:rsidRDefault="00363059" w:rsidP="00363059">
      <w:pPr>
        <w:pStyle w:val="ListParagraph"/>
        <w:ind w:left="1440"/>
      </w:pPr>
    </w:p>
    <w:p w14:paraId="05389851" w14:textId="0AC2EC08" w:rsidR="002002AB" w:rsidRPr="006457CF" w:rsidRDefault="004E1316" w:rsidP="002002AB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 xml:space="preserve">Principal’s Report </w:t>
      </w:r>
      <w:r w:rsidR="00E310C5" w:rsidRPr="006457CF">
        <w:t>– Todd Noonan</w:t>
      </w:r>
      <w:r w:rsidR="002002AB" w:rsidRPr="006457CF">
        <w:t xml:space="preserve"> </w:t>
      </w:r>
    </w:p>
    <w:p w14:paraId="72E597E4" w14:textId="233CEEDC" w:rsidR="00E03203" w:rsidRPr="006457CF" w:rsidRDefault="00E03203" w:rsidP="00E03203">
      <w:pPr>
        <w:pStyle w:val="ListParagraph"/>
        <w:numPr>
          <w:ilvl w:val="0"/>
          <w:numId w:val="9"/>
        </w:numPr>
      </w:pPr>
      <w:r w:rsidRPr="006457CF">
        <w:t xml:space="preserve">Thank you to the </w:t>
      </w:r>
      <w:r w:rsidR="006457CF">
        <w:t xml:space="preserve">PTA for their donation that </w:t>
      </w:r>
      <w:r w:rsidRPr="006457CF">
        <w:t xml:space="preserve">helped the holiday baskets and </w:t>
      </w:r>
      <w:r w:rsidR="006457CF">
        <w:t>f</w:t>
      </w:r>
      <w:r w:rsidRPr="006457CF">
        <w:t>or partnership in the Holiday Gifts to ROMS staff.</w:t>
      </w:r>
    </w:p>
    <w:p w14:paraId="440AA0A8" w14:textId="1C5EC72C" w:rsidR="00E03203" w:rsidRPr="006457CF" w:rsidRDefault="00E03203" w:rsidP="00E03203">
      <w:pPr>
        <w:pStyle w:val="ListParagraph"/>
        <w:numPr>
          <w:ilvl w:val="0"/>
          <w:numId w:val="9"/>
        </w:numPr>
      </w:pPr>
      <w:r w:rsidRPr="006457CF">
        <w:t xml:space="preserve">NWEA Testing is in </w:t>
      </w:r>
      <w:r w:rsidR="006457CF">
        <w:t>progress</w:t>
      </w:r>
      <w:r w:rsidRPr="006457CF">
        <w:t>.  Students are taking the assessments from their remote setting.</w:t>
      </w:r>
    </w:p>
    <w:p w14:paraId="3842448A" w14:textId="64964CCF" w:rsidR="00AE0818" w:rsidRPr="006457CF" w:rsidRDefault="00AE0818" w:rsidP="00E03203">
      <w:pPr>
        <w:pStyle w:val="ListParagraph"/>
        <w:numPr>
          <w:ilvl w:val="0"/>
          <w:numId w:val="9"/>
        </w:numPr>
      </w:pPr>
      <w:r w:rsidRPr="006457CF">
        <w:t>Social-emotional</w:t>
      </w:r>
      <w:r w:rsidR="00FB75B1" w:rsidRPr="006457CF">
        <w:t xml:space="preserve"> support</w:t>
      </w:r>
      <w:r w:rsidRPr="006457CF">
        <w:t xml:space="preserve"> for kids will continue </w:t>
      </w:r>
      <w:r w:rsidR="00FB75B1" w:rsidRPr="006457CF">
        <w:t>when the hybrid model begins</w:t>
      </w:r>
      <w:r w:rsidR="006457CF">
        <w:t xml:space="preserve"> on March 1, </w:t>
      </w:r>
      <w:r w:rsidR="00FB75B1" w:rsidRPr="006457CF">
        <w:t xml:space="preserve">as </w:t>
      </w:r>
      <w:r w:rsidRPr="006457CF">
        <w:t>academic</w:t>
      </w:r>
      <w:r w:rsidR="00FB75B1" w:rsidRPr="006457CF">
        <w:t xml:space="preserve"> achievement </w:t>
      </w:r>
      <w:proofErr w:type="gramStart"/>
      <w:r w:rsidRPr="006457CF">
        <w:t>can</w:t>
      </w:r>
      <w:r w:rsidR="00FB75B1" w:rsidRPr="006457CF">
        <w:t>’</w:t>
      </w:r>
      <w:r w:rsidRPr="006457CF">
        <w:t>t</w:t>
      </w:r>
      <w:proofErr w:type="gramEnd"/>
      <w:r w:rsidRPr="006457CF">
        <w:t xml:space="preserve"> happen without </w:t>
      </w:r>
      <w:r w:rsidR="00FB75B1" w:rsidRPr="006457CF">
        <w:t xml:space="preserve">care for </w:t>
      </w:r>
      <w:r w:rsidRPr="006457CF">
        <w:t>mental health</w:t>
      </w:r>
      <w:r w:rsidR="00FB75B1" w:rsidRPr="006457CF">
        <w:t>.</w:t>
      </w:r>
    </w:p>
    <w:p w14:paraId="5E41B5E6" w14:textId="69931827" w:rsidR="00E03203" w:rsidRPr="006457CF" w:rsidRDefault="00E03203" w:rsidP="00E03203">
      <w:pPr>
        <w:pStyle w:val="ListParagraph"/>
        <w:numPr>
          <w:ilvl w:val="0"/>
          <w:numId w:val="9"/>
        </w:numPr>
      </w:pPr>
      <w:r w:rsidRPr="006457CF">
        <w:t xml:space="preserve">Picture Day is </w:t>
      </w:r>
      <w:r w:rsidR="00AE0818" w:rsidRPr="006457CF">
        <w:t>up</w:t>
      </w:r>
      <w:r w:rsidRPr="006457CF">
        <w:t>com</w:t>
      </w:r>
      <w:r w:rsidR="00AE0818" w:rsidRPr="006457CF">
        <w:t>ing</w:t>
      </w:r>
      <w:r w:rsidRPr="006457CF">
        <w:t xml:space="preserve">.  Students will get </w:t>
      </w:r>
      <w:r w:rsidR="006457CF">
        <w:t xml:space="preserve">their </w:t>
      </w:r>
      <w:r w:rsidRPr="006457CF">
        <w:t>ROMS identification card at that time.</w:t>
      </w:r>
    </w:p>
    <w:p w14:paraId="5203843F" w14:textId="5198E418" w:rsidR="00E03203" w:rsidRPr="006457CF" w:rsidRDefault="00E03203" w:rsidP="00E03203">
      <w:pPr>
        <w:pStyle w:val="ListParagraph"/>
        <w:numPr>
          <w:ilvl w:val="0"/>
          <w:numId w:val="9"/>
        </w:numPr>
      </w:pPr>
      <w:r w:rsidRPr="006457CF">
        <w:t xml:space="preserve">Q3 will begin on February 1.  There are many changes to the student’s schedules from Q1.  Schedules in </w:t>
      </w:r>
      <w:proofErr w:type="spellStart"/>
      <w:r w:rsidRPr="006457CF">
        <w:t>MIStar</w:t>
      </w:r>
      <w:proofErr w:type="spellEnd"/>
      <w:r w:rsidRPr="006457CF">
        <w:t xml:space="preserve"> are not confirmed, </w:t>
      </w:r>
      <w:proofErr w:type="gramStart"/>
      <w:r w:rsidRPr="006457CF">
        <w:t>as of yet</w:t>
      </w:r>
      <w:proofErr w:type="gramEnd"/>
      <w:r w:rsidRPr="006457CF">
        <w:t xml:space="preserve">.    </w:t>
      </w:r>
    </w:p>
    <w:p w14:paraId="71734F9F" w14:textId="3862DB50" w:rsidR="00E03203" w:rsidRPr="006457CF" w:rsidRDefault="00AE0818" w:rsidP="00E03203">
      <w:pPr>
        <w:pStyle w:val="ListParagraph"/>
        <w:numPr>
          <w:ilvl w:val="0"/>
          <w:numId w:val="9"/>
        </w:numPr>
      </w:pPr>
      <w:r w:rsidRPr="006457CF">
        <w:t>There will be opportunity to change from remote to hybrid or hybrid to remote for Q4.</w:t>
      </w:r>
    </w:p>
    <w:p w14:paraId="43844F46" w14:textId="2F0A1618" w:rsidR="00AE0818" w:rsidRPr="006457CF" w:rsidRDefault="00AE0818" w:rsidP="00E03203">
      <w:pPr>
        <w:pStyle w:val="ListParagraph"/>
        <w:numPr>
          <w:ilvl w:val="0"/>
          <w:numId w:val="9"/>
        </w:numPr>
      </w:pPr>
      <w:r w:rsidRPr="006457CF">
        <w:t>PE for Remote Learners will continue with synchronous and asynchronous activities, including a health curriculum.</w:t>
      </w:r>
    </w:p>
    <w:p w14:paraId="78502D93" w14:textId="77777777" w:rsidR="002002AB" w:rsidRPr="006457CF" w:rsidRDefault="002002AB" w:rsidP="002002AB">
      <w:pPr>
        <w:pStyle w:val="ListParagraph"/>
        <w:ind w:left="1080"/>
      </w:pPr>
    </w:p>
    <w:p w14:paraId="401D9390" w14:textId="522ADD7B" w:rsidR="00363059" w:rsidRPr="006457CF" w:rsidRDefault="00363059" w:rsidP="00710682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Board Member’s Report</w:t>
      </w:r>
      <w:r w:rsidR="00710682" w:rsidRPr="006457CF">
        <w:t xml:space="preserve"> - Maryanne </w:t>
      </w:r>
      <w:proofErr w:type="spellStart"/>
      <w:r w:rsidR="00710682" w:rsidRPr="006457CF">
        <w:t>VanHaitsma</w:t>
      </w:r>
      <w:proofErr w:type="spellEnd"/>
    </w:p>
    <w:p w14:paraId="79CBA615" w14:textId="266B7740" w:rsidR="00AE0818" w:rsidRPr="006457CF" w:rsidRDefault="006457CF" w:rsidP="00AE0818">
      <w:pPr>
        <w:pStyle w:val="ListParagraph"/>
        <w:numPr>
          <w:ilvl w:val="0"/>
          <w:numId w:val="11"/>
        </w:numPr>
      </w:pPr>
      <w:r>
        <w:lastRenderedPageBreak/>
        <w:t>The</w:t>
      </w:r>
      <w:r w:rsidR="00AE0818" w:rsidRPr="006457CF">
        <w:t xml:space="preserve"> Board approved a hybrid learning model to begin on March 1, extending the February 1 date that administration presented to allow for staff to get vaccinated for COVID-19, if they choose.</w:t>
      </w:r>
      <w:r>
        <w:t xml:space="preserve">  A remote option continues to be available for those families who choose it.</w:t>
      </w:r>
    </w:p>
    <w:p w14:paraId="517FA1A2" w14:textId="34E764F7" w:rsidR="00AE0818" w:rsidRPr="006457CF" w:rsidRDefault="00AE0818" w:rsidP="00AE0818">
      <w:pPr>
        <w:pStyle w:val="ListParagraph"/>
        <w:numPr>
          <w:ilvl w:val="0"/>
          <w:numId w:val="11"/>
        </w:numPr>
      </w:pPr>
      <w:r w:rsidRPr="006457CF">
        <w:t>Maryanne updated on the work that is in progress at Oakland Elementary</w:t>
      </w:r>
      <w:r w:rsidR="00FB75B1" w:rsidRPr="006457CF">
        <w:t>, as well as the upcoming jobs (bidding is happening now) at Upton Elementary and Addams Elementary.</w:t>
      </w:r>
      <w:r w:rsidRPr="006457CF">
        <w:t xml:space="preserve"> </w:t>
      </w:r>
    </w:p>
    <w:p w14:paraId="0CAF523D" w14:textId="77777777" w:rsidR="004E1316" w:rsidRPr="006457CF" w:rsidRDefault="004E1316" w:rsidP="004E1316">
      <w:pPr>
        <w:pStyle w:val="ListParagraph"/>
      </w:pPr>
    </w:p>
    <w:p w14:paraId="7759E3EC" w14:textId="2C19394A" w:rsidR="00700E7D" w:rsidRPr="006457CF" w:rsidRDefault="00363059" w:rsidP="00700E7D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President’s Report</w:t>
      </w:r>
      <w:r w:rsidR="00E310C5" w:rsidRPr="006457CF">
        <w:t xml:space="preserve"> – Michelle </w:t>
      </w:r>
      <w:proofErr w:type="spellStart"/>
      <w:r w:rsidR="00E310C5" w:rsidRPr="006457CF">
        <w:t>Vinluan</w:t>
      </w:r>
      <w:proofErr w:type="spellEnd"/>
    </w:p>
    <w:p w14:paraId="3C4C7E7A" w14:textId="03CA96AA" w:rsidR="00700E7D" w:rsidRPr="006457CF" w:rsidRDefault="00700E7D" w:rsidP="00FB75B1">
      <w:pPr>
        <w:pStyle w:val="ListParagraph"/>
        <w:numPr>
          <w:ilvl w:val="0"/>
          <w:numId w:val="12"/>
        </w:numPr>
      </w:pPr>
      <w:r w:rsidRPr="006457CF">
        <w:t>Health and Wellness</w:t>
      </w:r>
      <w:r w:rsidR="00CD667F" w:rsidRPr="006457CF">
        <w:t xml:space="preserve"> </w:t>
      </w:r>
      <w:r w:rsidR="00FB75B1" w:rsidRPr="006457CF">
        <w:t>Committee is looking for a Chair</w:t>
      </w:r>
      <w:r w:rsidR="001E7A3E" w:rsidRPr="006457CF">
        <w:t xml:space="preserve"> or Co-Chairs</w:t>
      </w:r>
    </w:p>
    <w:p w14:paraId="1E5B7741" w14:textId="6296B533" w:rsidR="00FB75B1" w:rsidRPr="006457CF" w:rsidRDefault="00FB75B1" w:rsidP="00FB75B1">
      <w:pPr>
        <w:pStyle w:val="ListParagraph"/>
        <w:numPr>
          <w:ilvl w:val="0"/>
          <w:numId w:val="12"/>
        </w:numPr>
      </w:pPr>
      <w:r w:rsidRPr="006457CF">
        <w:t xml:space="preserve">The annual Founder’s Day event will not happen this year due to COVID-19, </w:t>
      </w:r>
      <w:proofErr w:type="gramStart"/>
      <w:r w:rsidRPr="006457CF">
        <w:t>however</w:t>
      </w:r>
      <w:proofErr w:type="gramEnd"/>
      <w:r w:rsidRPr="006457CF">
        <w:t xml:space="preserve"> look for </w:t>
      </w:r>
      <w:r w:rsidR="006457CF">
        <w:t xml:space="preserve">annual awards and acknowledgement </w:t>
      </w:r>
      <w:r w:rsidRPr="006457CF">
        <w:t xml:space="preserve">of our members in a posted slideshow document this spring.  </w:t>
      </w:r>
    </w:p>
    <w:p w14:paraId="6BA8CFAB" w14:textId="47EE253C" w:rsidR="00FB75B1" w:rsidRPr="006457CF" w:rsidRDefault="00FB75B1" w:rsidP="00FB75B1">
      <w:pPr>
        <w:pStyle w:val="ListParagraph"/>
        <w:numPr>
          <w:ilvl w:val="0"/>
          <w:numId w:val="12"/>
        </w:numPr>
      </w:pPr>
      <w:r w:rsidRPr="006457CF">
        <w:t xml:space="preserve">This is the time of year to form our </w:t>
      </w:r>
      <w:r w:rsidR="00B8757D" w:rsidRPr="006457CF">
        <w:t>Nominating Committee</w:t>
      </w:r>
      <w:r w:rsidRPr="006457CF">
        <w:t xml:space="preserve">, headed by the Members-at-Large to fill open executive board positions for </w:t>
      </w:r>
      <w:r w:rsidR="006457CF">
        <w:t xml:space="preserve">the </w:t>
      </w:r>
      <w:r w:rsidRPr="006457CF">
        <w:t>21-22</w:t>
      </w:r>
      <w:r w:rsidR="006457CF">
        <w:t xml:space="preserve"> school year</w:t>
      </w:r>
      <w:r w:rsidRPr="006457CF">
        <w:t xml:space="preserve">.  Please reach out to Michelle if you are interested in being on this committee.  Elizabeth </w:t>
      </w:r>
      <w:proofErr w:type="spellStart"/>
      <w:r w:rsidRPr="006457CF">
        <w:t>Mulheisen</w:t>
      </w:r>
      <w:proofErr w:type="spellEnd"/>
      <w:r w:rsidRPr="006457CF">
        <w:t xml:space="preserve"> inadvertently volunteered to help with this…thanks Elizabeth.  </w:t>
      </w:r>
    </w:p>
    <w:p w14:paraId="16C358E3" w14:textId="2825DA69" w:rsidR="00BF4451" w:rsidRPr="006457CF" w:rsidRDefault="00FB75B1" w:rsidP="00BF4451">
      <w:pPr>
        <w:pStyle w:val="ListParagraph"/>
        <w:numPr>
          <w:ilvl w:val="0"/>
          <w:numId w:val="12"/>
        </w:numPr>
      </w:pPr>
      <w:r w:rsidRPr="006457CF">
        <w:t xml:space="preserve">There is a </w:t>
      </w:r>
      <w:r w:rsidR="00E47FBC" w:rsidRPr="006457CF">
        <w:t>ROPAC (RO Parent Advisory Committee) virtual meeting on 2/3</w:t>
      </w:r>
      <w:r w:rsidRPr="006457CF">
        <w:t>.  The link was posted in the Facebook group</w:t>
      </w:r>
      <w:r w:rsidR="00BF4451" w:rsidRPr="006457CF">
        <w:t xml:space="preserve">.  Please reach out to Michelle </w:t>
      </w:r>
      <w:r w:rsidR="00E270EF">
        <w:t>if</w:t>
      </w:r>
      <w:r w:rsidR="00BF4451" w:rsidRPr="006457CF">
        <w:t xml:space="preserve"> you would like that link.  </w:t>
      </w:r>
    </w:p>
    <w:p w14:paraId="467CB6F1" w14:textId="77777777" w:rsidR="00BF4451" w:rsidRPr="006457CF" w:rsidRDefault="00BF4451" w:rsidP="00BF4451">
      <w:pPr>
        <w:pStyle w:val="ListParagraph"/>
        <w:numPr>
          <w:ilvl w:val="0"/>
          <w:numId w:val="12"/>
        </w:numPr>
      </w:pPr>
      <w:r w:rsidRPr="006457CF">
        <w:t>The following businesses help fund the ROMS PTSA when you shop with them.  We thank them for their continued support:</w:t>
      </w:r>
    </w:p>
    <w:p w14:paraId="73F2BC02" w14:textId="52534E62" w:rsidR="00646E09" w:rsidRPr="006457CF" w:rsidRDefault="00646E09" w:rsidP="00646E09">
      <w:pPr>
        <w:pStyle w:val="ListParagraph"/>
        <w:numPr>
          <w:ilvl w:val="2"/>
          <w:numId w:val="1"/>
        </w:numPr>
      </w:pPr>
      <w:r w:rsidRPr="006457CF">
        <w:t>Kroger (link your card online to ROMS PTA)</w:t>
      </w:r>
    </w:p>
    <w:p w14:paraId="60F2E549" w14:textId="4854506D" w:rsidR="00646E09" w:rsidRPr="006457CF" w:rsidRDefault="00646E09" w:rsidP="00646E09">
      <w:pPr>
        <w:pStyle w:val="ListParagraph"/>
        <w:numPr>
          <w:ilvl w:val="2"/>
          <w:numId w:val="1"/>
        </w:numPr>
      </w:pPr>
      <w:r w:rsidRPr="006457CF">
        <w:t>AmazonSmile (search for ROMS PTA to link to your account)</w:t>
      </w:r>
    </w:p>
    <w:p w14:paraId="7D9E14FB" w14:textId="5E3286EF" w:rsidR="00646E09" w:rsidRPr="006457CF" w:rsidRDefault="00646E09" w:rsidP="00646E09">
      <w:pPr>
        <w:pStyle w:val="ListParagraph"/>
        <w:numPr>
          <w:ilvl w:val="2"/>
          <w:numId w:val="1"/>
        </w:numPr>
      </w:pPr>
      <w:proofErr w:type="spellStart"/>
      <w:r w:rsidRPr="006457CF">
        <w:t>Toyology</w:t>
      </w:r>
      <w:proofErr w:type="spellEnd"/>
      <w:r w:rsidRPr="006457CF">
        <w:t xml:space="preserve"> Toys (mention ROMS at checkout, in store or online)</w:t>
      </w:r>
    </w:p>
    <w:p w14:paraId="22AB513E" w14:textId="77777777" w:rsidR="00F72195" w:rsidRPr="006457CF" w:rsidRDefault="00F72195" w:rsidP="00F72195">
      <w:pPr>
        <w:pStyle w:val="ListParagraph"/>
        <w:ind w:left="1440"/>
      </w:pPr>
    </w:p>
    <w:p w14:paraId="6383480B" w14:textId="7DBC1E39" w:rsidR="00E310C5" w:rsidRPr="006457CF" w:rsidRDefault="004E1316" w:rsidP="00E310C5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Membership</w:t>
      </w:r>
      <w:r w:rsidR="00363059" w:rsidRPr="006457CF">
        <w:rPr>
          <w:b/>
          <w:bCs/>
        </w:rPr>
        <w:t xml:space="preserve"> Report</w:t>
      </w:r>
      <w:r w:rsidR="00E310C5" w:rsidRPr="006457CF">
        <w:t xml:space="preserve"> – </w:t>
      </w:r>
      <w:r w:rsidR="005F1AC4" w:rsidRPr="006457CF">
        <w:t xml:space="preserve">Joelle </w:t>
      </w:r>
      <w:proofErr w:type="spellStart"/>
      <w:r w:rsidR="005F1AC4" w:rsidRPr="006457CF">
        <w:t>Jarrait</w:t>
      </w:r>
      <w:proofErr w:type="spellEnd"/>
    </w:p>
    <w:p w14:paraId="73CC09D8" w14:textId="77777777" w:rsidR="00BF4451" w:rsidRPr="006457CF" w:rsidRDefault="00BF4451" w:rsidP="00BF4451">
      <w:pPr>
        <w:pStyle w:val="ListParagraph"/>
        <w:numPr>
          <w:ilvl w:val="0"/>
          <w:numId w:val="13"/>
        </w:numPr>
      </w:pPr>
      <w:r w:rsidRPr="006457CF">
        <w:t xml:space="preserve">We are up to </w:t>
      </w:r>
      <w:r w:rsidR="00B33DDA" w:rsidRPr="006457CF">
        <w:t>5</w:t>
      </w:r>
      <w:r w:rsidR="00E47FBC" w:rsidRPr="006457CF">
        <w:t>24</w:t>
      </w:r>
      <w:r w:rsidR="00986F09" w:rsidRPr="006457CF">
        <w:t xml:space="preserve"> </w:t>
      </w:r>
      <w:r w:rsidR="00FF3E50" w:rsidRPr="006457CF">
        <w:t>Members</w:t>
      </w:r>
      <w:r w:rsidRPr="006457CF">
        <w:t>!</w:t>
      </w:r>
    </w:p>
    <w:p w14:paraId="5073C8D3" w14:textId="19AC9486" w:rsidR="00ED4F44" w:rsidRPr="006457CF" w:rsidRDefault="00ED4F44" w:rsidP="00BF4451">
      <w:pPr>
        <w:pStyle w:val="ListParagraph"/>
        <w:numPr>
          <w:ilvl w:val="0"/>
          <w:numId w:val="13"/>
        </w:numPr>
      </w:pPr>
      <w:r w:rsidRPr="006457CF">
        <w:t xml:space="preserve">Thank you to </w:t>
      </w:r>
      <w:hyperlink r:id="rId11" w:history="1">
        <w:r w:rsidRPr="006457CF">
          <w:rPr>
            <w:rStyle w:val="Hyperlink"/>
          </w:rPr>
          <w:t>Jeffery Sauger Photography</w:t>
        </w:r>
      </w:hyperlink>
      <w:r w:rsidRPr="006457CF">
        <w:t xml:space="preserve"> for </w:t>
      </w:r>
      <w:r w:rsidR="00BF4451" w:rsidRPr="006457CF">
        <w:t xml:space="preserve">your </w:t>
      </w:r>
      <w:r w:rsidRPr="006457CF">
        <w:t>business membership</w:t>
      </w:r>
    </w:p>
    <w:p w14:paraId="5F386F60" w14:textId="77777777" w:rsidR="00E310C5" w:rsidRPr="006457CF" w:rsidRDefault="00E310C5" w:rsidP="00E310C5">
      <w:pPr>
        <w:pStyle w:val="ListParagraph"/>
        <w:ind w:left="1080"/>
      </w:pPr>
    </w:p>
    <w:p w14:paraId="66D92904" w14:textId="0CCAAA81" w:rsidR="002A3CDB" w:rsidRPr="006457CF" w:rsidRDefault="00FF3E50" w:rsidP="002A3CDB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Teacher Representative/</w:t>
      </w:r>
      <w:r w:rsidR="008466AC" w:rsidRPr="006457CF">
        <w:rPr>
          <w:b/>
          <w:bCs/>
        </w:rPr>
        <w:t xml:space="preserve">Student Council </w:t>
      </w:r>
      <w:r w:rsidRPr="006457CF">
        <w:rPr>
          <w:b/>
          <w:bCs/>
        </w:rPr>
        <w:t>Report</w:t>
      </w:r>
      <w:r w:rsidRPr="006457CF">
        <w:t xml:space="preserve"> </w:t>
      </w:r>
      <w:r w:rsidR="008466AC" w:rsidRPr="006457CF">
        <w:t xml:space="preserve">– </w:t>
      </w:r>
      <w:r w:rsidR="00986F09" w:rsidRPr="006457CF">
        <w:t xml:space="preserve">Lindsay </w:t>
      </w:r>
      <w:proofErr w:type="spellStart"/>
      <w:r w:rsidR="00986F09" w:rsidRPr="006457CF">
        <w:t>Potterack</w:t>
      </w:r>
      <w:proofErr w:type="spellEnd"/>
      <w:r w:rsidR="00662C97" w:rsidRPr="006457CF">
        <w:t xml:space="preserve"> </w:t>
      </w:r>
    </w:p>
    <w:p w14:paraId="55FBD7D3" w14:textId="3E82D34E" w:rsidR="00BF4451" w:rsidRPr="006457CF" w:rsidRDefault="00BF4451" w:rsidP="00BF4451">
      <w:pPr>
        <w:pStyle w:val="ListParagraph"/>
        <w:numPr>
          <w:ilvl w:val="0"/>
          <w:numId w:val="14"/>
        </w:numPr>
      </w:pPr>
      <w:r w:rsidRPr="006457CF">
        <w:t xml:space="preserve">Thanked the PTA </w:t>
      </w:r>
      <w:r w:rsidR="006A1ECE" w:rsidRPr="006457CF">
        <w:t xml:space="preserve">members </w:t>
      </w:r>
      <w:r w:rsidRPr="006457CF">
        <w:t xml:space="preserve">for their donations </w:t>
      </w:r>
      <w:r w:rsidR="006A1ECE" w:rsidRPr="006457CF">
        <w:t xml:space="preserve">to </w:t>
      </w:r>
      <w:r w:rsidRPr="006457CF">
        <w:t xml:space="preserve">and volunteers </w:t>
      </w:r>
      <w:r w:rsidR="006A1ECE" w:rsidRPr="006457CF">
        <w:t xml:space="preserve">at the Food &amp; Toiletry Drive.  </w:t>
      </w:r>
    </w:p>
    <w:p w14:paraId="3BF13AFE" w14:textId="4FD604AE" w:rsidR="006A1ECE" w:rsidRPr="006457CF" w:rsidRDefault="006A1ECE" w:rsidP="00BF4451">
      <w:pPr>
        <w:pStyle w:val="ListParagraph"/>
        <w:numPr>
          <w:ilvl w:val="0"/>
          <w:numId w:val="14"/>
        </w:numPr>
      </w:pPr>
      <w:r w:rsidRPr="006457CF">
        <w:t xml:space="preserve">Thanked the PTA for the Holiday gifts.  </w:t>
      </w:r>
    </w:p>
    <w:p w14:paraId="0AB52F3D" w14:textId="3EF79B40" w:rsidR="006A1ECE" w:rsidRPr="006457CF" w:rsidRDefault="006A1ECE" w:rsidP="00BF4451">
      <w:pPr>
        <w:pStyle w:val="ListParagraph"/>
        <w:numPr>
          <w:ilvl w:val="0"/>
          <w:numId w:val="14"/>
        </w:numPr>
      </w:pPr>
      <w:r w:rsidRPr="006457CF">
        <w:t>Announced Sprit Week this week.</w:t>
      </w:r>
    </w:p>
    <w:p w14:paraId="0C6A47F7" w14:textId="7EB8C954" w:rsidR="00AA3964" w:rsidRPr="006457CF" w:rsidRDefault="006A1ECE" w:rsidP="006A1ECE">
      <w:pPr>
        <w:pStyle w:val="ListParagraph"/>
        <w:numPr>
          <w:ilvl w:val="0"/>
          <w:numId w:val="14"/>
        </w:numPr>
        <w:shd w:val="clear" w:color="auto" w:fill="FFFFFF"/>
        <w:spacing w:before="120" w:after="0" w:line="240" w:lineRule="auto"/>
      </w:pPr>
      <w:r w:rsidRPr="006457CF">
        <w:rPr>
          <w:rFonts w:eastAsia="Times New Roman" w:cs="Segoe UI Historic"/>
          <w:color w:val="050505"/>
        </w:rPr>
        <w:t>Winter Warm-up Drive begins January 25th!  Donations of new or gently used gear will be collected at the school.  ROMS and Royal Oak Families are invited to "shop" for winter items - free of charge of course</w:t>
      </w:r>
      <w:r w:rsidR="00E270EF">
        <w:rPr>
          <w:rFonts w:eastAsia="Times New Roman" w:cs="Segoe UI Historic"/>
          <w:color w:val="050505"/>
        </w:rPr>
        <w:t xml:space="preserve"> on</w:t>
      </w:r>
      <w:r w:rsidRPr="006457CF">
        <w:rPr>
          <w:rFonts w:eastAsia="Times New Roman" w:cs="Segoe UI Historic"/>
          <w:color w:val="050505"/>
        </w:rPr>
        <w:t xml:space="preserve"> February 1 and 2 outside of ROMS from 3:15-4:00 pm.</w:t>
      </w:r>
    </w:p>
    <w:p w14:paraId="762B4408" w14:textId="77777777" w:rsidR="006A1ECE" w:rsidRPr="006457CF" w:rsidRDefault="006A1ECE" w:rsidP="006A1ECE">
      <w:pPr>
        <w:pStyle w:val="ListParagraph"/>
        <w:shd w:val="clear" w:color="auto" w:fill="FFFFFF"/>
        <w:spacing w:before="120" w:after="0" w:line="240" w:lineRule="auto"/>
        <w:ind w:left="1800"/>
      </w:pPr>
    </w:p>
    <w:p w14:paraId="56861A00" w14:textId="74DDD86B" w:rsidR="00BF170F" w:rsidRPr="006457CF" w:rsidRDefault="00AA3964" w:rsidP="00BF170F">
      <w:pPr>
        <w:pStyle w:val="ListParagraph"/>
        <w:numPr>
          <w:ilvl w:val="0"/>
          <w:numId w:val="1"/>
        </w:numPr>
        <w:spacing w:after="0" w:line="240" w:lineRule="auto"/>
      </w:pPr>
      <w:r w:rsidRPr="006457CF">
        <w:rPr>
          <w:b/>
          <w:bCs/>
        </w:rPr>
        <w:t>Student Representative</w:t>
      </w:r>
      <w:r w:rsidRPr="006457CF">
        <w:t xml:space="preserve"> – Finn Rossbach</w:t>
      </w:r>
    </w:p>
    <w:p w14:paraId="7DC48843" w14:textId="29B3A378" w:rsidR="006A1ECE" w:rsidRPr="006457CF" w:rsidRDefault="006A1ECE" w:rsidP="006A1ECE">
      <w:pPr>
        <w:pStyle w:val="ListParagraph"/>
        <w:spacing w:after="0" w:line="240" w:lineRule="auto"/>
        <w:ind w:left="1080"/>
      </w:pPr>
      <w:r w:rsidRPr="006457CF">
        <w:t>No report</w:t>
      </w:r>
    </w:p>
    <w:p w14:paraId="02C6013E" w14:textId="77777777" w:rsidR="00BF170F" w:rsidRPr="006457CF" w:rsidRDefault="00BF170F" w:rsidP="00AA4482">
      <w:pPr>
        <w:spacing w:after="0" w:line="240" w:lineRule="auto"/>
      </w:pPr>
    </w:p>
    <w:p w14:paraId="70F0C9DE" w14:textId="77777777" w:rsidR="006457CF" w:rsidRPr="006457CF" w:rsidRDefault="00363059" w:rsidP="006457CF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Committee Reports</w:t>
      </w:r>
      <w:r w:rsidR="0007296B" w:rsidRPr="006457CF">
        <w:t xml:space="preserve">  </w:t>
      </w:r>
    </w:p>
    <w:p w14:paraId="73150DB2" w14:textId="5ACE787D" w:rsidR="006A1ECE" w:rsidRPr="006457CF" w:rsidRDefault="006A1ECE" w:rsidP="006457CF">
      <w:pPr>
        <w:pStyle w:val="ListParagraph"/>
        <w:numPr>
          <w:ilvl w:val="0"/>
          <w:numId w:val="16"/>
        </w:numPr>
      </w:pPr>
      <w:r w:rsidRPr="006457CF">
        <w:t xml:space="preserve">Megan O’Shea thanked the students who submitted artwork for the </w:t>
      </w:r>
      <w:r w:rsidR="00F72195" w:rsidRPr="006457CF">
        <w:t>Reflections</w:t>
      </w:r>
      <w:r w:rsidRPr="006457CF">
        <w:t xml:space="preserve"> Contest and shared this celebration </w:t>
      </w:r>
      <w:hyperlink r:id="rId12" w:history="1">
        <w:r w:rsidRPr="006457CF">
          <w:rPr>
            <w:rStyle w:val="Hyperlink"/>
          </w:rPr>
          <w:t>video</w:t>
        </w:r>
      </w:hyperlink>
      <w:r w:rsidRPr="006457CF">
        <w:t xml:space="preserve"> that highlights the entries</w:t>
      </w:r>
      <w:r w:rsidR="00E270EF">
        <w:t xml:space="preserve">, as well as </w:t>
      </w:r>
      <w:r w:rsidRPr="006457CF">
        <w:t xml:space="preserve">notes those that are advancing to the state level program.  </w:t>
      </w:r>
    </w:p>
    <w:p w14:paraId="0642B9EA" w14:textId="38F397C3" w:rsidR="00B94184" w:rsidRPr="006457CF" w:rsidRDefault="006457CF" w:rsidP="006457CF">
      <w:pPr>
        <w:pStyle w:val="ListParagraph"/>
        <w:numPr>
          <w:ilvl w:val="0"/>
          <w:numId w:val="16"/>
        </w:numPr>
      </w:pPr>
      <w:r w:rsidRPr="006457CF">
        <w:lastRenderedPageBreak/>
        <w:t xml:space="preserve">Jason </w:t>
      </w:r>
      <w:proofErr w:type="spellStart"/>
      <w:r w:rsidRPr="006457CF">
        <w:t>Vinluan</w:t>
      </w:r>
      <w:proofErr w:type="spellEnd"/>
      <w:r w:rsidRPr="006457CF">
        <w:t xml:space="preserve"> announced that, i</w:t>
      </w:r>
      <w:r w:rsidR="00B94184" w:rsidRPr="006457CF">
        <w:t xml:space="preserve">n lieu of conference meals, $1500 was given </w:t>
      </w:r>
      <w:r w:rsidRPr="006457CF">
        <w:t xml:space="preserve">to ROMS staff, </w:t>
      </w:r>
      <w:r w:rsidR="00B94184" w:rsidRPr="006457CF">
        <w:t>to be combined with parent donations</w:t>
      </w:r>
      <w:r w:rsidRPr="006457CF">
        <w:t>,</w:t>
      </w:r>
      <w:r w:rsidR="00B94184" w:rsidRPr="006457CF">
        <w:t xml:space="preserve"> for staff Christmas/Holiday gifts.  </w:t>
      </w:r>
    </w:p>
    <w:p w14:paraId="0E859BBC" w14:textId="77777777" w:rsidR="00B25041" w:rsidRPr="006457CF" w:rsidRDefault="00B25041" w:rsidP="00B25041">
      <w:pPr>
        <w:pStyle w:val="ListParagraph"/>
        <w:ind w:left="1440"/>
      </w:pPr>
    </w:p>
    <w:p w14:paraId="61BAA9DF" w14:textId="77777777" w:rsidR="006457CF" w:rsidRPr="006457CF" w:rsidRDefault="00363059" w:rsidP="006457CF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Old Business</w:t>
      </w:r>
    </w:p>
    <w:p w14:paraId="1E26F957" w14:textId="7C40EC6A" w:rsidR="00106C1E" w:rsidRPr="006457CF" w:rsidRDefault="006457CF" w:rsidP="006457CF">
      <w:pPr>
        <w:pStyle w:val="ListParagraph"/>
        <w:numPr>
          <w:ilvl w:val="0"/>
          <w:numId w:val="18"/>
        </w:numPr>
      </w:pPr>
      <w:r w:rsidRPr="006457CF">
        <w:t>ROMS PTSA is partnering with ROMS Student Council to purchase and present a memorial gift for Sarah Klaus</w:t>
      </w:r>
    </w:p>
    <w:p w14:paraId="6E8AAF27" w14:textId="77777777" w:rsidR="006457CF" w:rsidRPr="006457CF" w:rsidRDefault="006457CF" w:rsidP="00106C1E">
      <w:pPr>
        <w:pStyle w:val="ListParagraph"/>
        <w:ind w:left="1440"/>
      </w:pPr>
    </w:p>
    <w:p w14:paraId="146E7D23" w14:textId="725FFB1F" w:rsidR="00B25041" w:rsidRPr="006457CF" w:rsidRDefault="00363059" w:rsidP="00B25041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New Business</w:t>
      </w:r>
    </w:p>
    <w:p w14:paraId="6731CC98" w14:textId="000C8165" w:rsidR="006457CF" w:rsidRPr="006457CF" w:rsidRDefault="006457CF" w:rsidP="006457CF">
      <w:pPr>
        <w:pStyle w:val="ListParagraph"/>
        <w:ind w:left="1080"/>
      </w:pPr>
      <w:r w:rsidRPr="006457CF">
        <w:t>None reported</w:t>
      </w:r>
    </w:p>
    <w:p w14:paraId="559DEEEA" w14:textId="77777777" w:rsidR="00B25041" w:rsidRPr="006457CF" w:rsidRDefault="00B25041" w:rsidP="00B25041">
      <w:pPr>
        <w:pStyle w:val="ListParagraph"/>
        <w:ind w:left="1080"/>
      </w:pPr>
    </w:p>
    <w:p w14:paraId="40E2E44D" w14:textId="77777777" w:rsidR="006457CF" w:rsidRPr="006457CF" w:rsidRDefault="004E1316" w:rsidP="006457CF">
      <w:pPr>
        <w:pStyle w:val="ListParagraph"/>
        <w:numPr>
          <w:ilvl w:val="0"/>
          <w:numId w:val="1"/>
        </w:numPr>
      </w:pPr>
      <w:r w:rsidRPr="006457CF">
        <w:rPr>
          <w:b/>
          <w:bCs/>
        </w:rPr>
        <w:t>Adjournment</w:t>
      </w:r>
    </w:p>
    <w:p w14:paraId="1D4EFBA3" w14:textId="46BF0793" w:rsidR="006457CF" w:rsidRPr="006457CF" w:rsidRDefault="006457CF" w:rsidP="006457CF">
      <w:pPr>
        <w:pStyle w:val="ListParagraph"/>
        <w:numPr>
          <w:ilvl w:val="0"/>
          <w:numId w:val="18"/>
        </w:numPr>
      </w:pPr>
      <w:r w:rsidRPr="006457CF">
        <w:t>There will not be a February meeting (Winter Break).  The n</w:t>
      </w:r>
      <w:r w:rsidR="00363059" w:rsidRPr="006457CF">
        <w:t xml:space="preserve">ext </w:t>
      </w:r>
      <w:r w:rsidRPr="006457CF">
        <w:t>m</w:t>
      </w:r>
      <w:r w:rsidR="00363059" w:rsidRPr="006457CF">
        <w:t>eeting</w:t>
      </w:r>
      <w:r w:rsidRPr="006457CF">
        <w:t xml:space="preserve"> is </w:t>
      </w:r>
      <w:r w:rsidR="005F1AC4" w:rsidRPr="006457CF">
        <w:t>Monday</w:t>
      </w:r>
      <w:r w:rsidR="00363059" w:rsidRPr="006457CF">
        <w:t xml:space="preserve">, </w:t>
      </w:r>
      <w:r w:rsidR="005F1AC4" w:rsidRPr="006457CF">
        <w:t>March</w:t>
      </w:r>
      <w:r w:rsidR="005B0FC3" w:rsidRPr="006457CF">
        <w:t xml:space="preserve"> 1</w:t>
      </w:r>
      <w:r w:rsidR="005F1AC4" w:rsidRPr="006457CF">
        <w:t>5</w:t>
      </w:r>
      <w:r w:rsidR="00363059" w:rsidRPr="006457CF">
        <w:t>, 20</w:t>
      </w:r>
      <w:r w:rsidR="00056BEA" w:rsidRPr="006457CF">
        <w:t>2</w:t>
      </w:r>
      <w:r w:rsidR="005B0FC3" w:rsidRPr="006457CF">
        <w:t>1</w:t>
      </w:r>
      <w:r w:rsidR="00363059" w:rsidRPr="006457CF">
        <w:t xml:space="preserve"> at 7 pm</w:t>
      </w:r>
      <w:r w:rsidRPr="006457CF">
        <w:t xml:space="preserve"> on Zoom.</w:t>
      </w:r>
    </w:p>
    <w:p w14:paraId="20916E78" w14:textId="6EF1613F" w:rsidR="0007296B" w:rsidRPr="006457CF" w:rsidRDefault="006457CF" w:rsidP="006457CF">
      <w:pPr>
        <w:pStyle w:val="ListParagraph"/>
        <w:numPr>
          <w:ilvl w:val="0"/>
          <w:numId w:val="18"/>
        </w:numPr>
      </w:pPr>
      <w:r w:rsidRPr="006457CF">
        <w:t>Meeting adjourned at 7:42 pm.</w:t>
      </w:r>
      <w:r w:rsidR="00363059" w:rsidRPr="006457CF">
        <w:t xml:space="preserve"> </w:t>
      </w:r>
      <w:bookmarkEnd w:id="0"/>
    </w:p>
    <w:sectPr w:rsidR="0007296B" w:rsidRPr="006457CF" w:rsidSect="00ED4F44">
      <w:pgSz w:w="12240" w:h="15840"/>
      <w:pgMar w:top="864" w:right="1440" w:bottom="864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A77E5" w14:textId="77777777" w:rsidR="00F610C0" w:rsidRDefault="00F610C0" w:rsidP="00F610C0">
      <w:pPr>
        <w:spacing w:after="0" w:line="240" w:lineRule="auto"/>
      </w:pPr>
      <w:r>
        <w:separator/>
      </w:r>
    </w:p>
  </w:endnote>
  <w:endnote w:type="continuationSeparator" w:id="0">
    <w:p w14:paraId="74E58A61" w14:textId="77777777" w:rsidR="00F610C0" w:rsidRDefault="00F610C0" w:rsidP="00F6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120F" w14:textId="77777777" w:rsidR="00F610C0" w:rsidRDefault="00F610C0" w:rsidP="00F610C0">
      <w:pPr>
        <w:spacing w:after="0" w:line="240" w:lineRule="auto"/>
      </w:pPr>
      <w:r>
        <w:separator/>
      </w:r>
    </w:p>
  </w:footnote>
  <w:footnote w:type="continuationSeparator" w:id="0">
    <w:p w14:paraId="224458DA" w14:textId="77777777" w:rsidR="00F610C0" w:rsidRDefault="00F610C0" w:rsidP="00F61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3C3"/>
    <w:multiLevelType w:val="hybridMultilevel"/>
    <w:tmpl w:val="98FEC34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06D25D6"/>
    <w:multiLevelType w:val="hybridMultilevel"/>
    <w:tmpl w:val="98FC85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A90B4B"/>
    <w:multiLevelType w:val="hybridMultilevel"/>
    <w:tmpl w:val="E87A3B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684F8A"/>
    <w:multiLevelType w:val="hybridMultilevel"/>
    <w:tmpl w:val="2BC82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982769F"/>
    <w:multiLevelType w:val="hybridMultilevel"/>
    <w:tmpl w:val="E97A8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9937053"/>
    <w:multiLevelType w:val="hybridMultilevel"/>
    <w:tmpl w:val="CB10D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BBC6884"/>
    <w:multiLevelType w:val="hybridMultilevel"/>
    <w:tmpl w:val="3FCAB7B6"/>
    <w:lvl w:ilvl="0" w:tplc="43266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736A9"/>
    <w:multiLevelType w:val="hybridMultilevel"/>
    <w:tmpl w:val="694CD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354645"/>
    <w:multiLevelType w:val="hybridMultilevel"/>
    <w:tmpl w:val="5D5859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77686E"/>
    <w:multiLevelType w:val="hybridMultilevel"/>
    <w:tmpl w:val="339A2A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137F4C"/>
    <w:multiLevelType w:val="hybridMultilevel"/>
    <w:tmpl w:val="B6B844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BA0611D"/>
    <w:multiLevelType w:val="hybridMultilevel"/>
    <w:tmpl w:val="C7082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3B7EDD"/>
    <w:multiLevelType w:val="hybridMultilevel"/>
    <w:tmpl w:val="7F520A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7C411F"/>
    <w:multiLevelType w:val="hybridMultilevel"/>
    <w:tmpl w:val="E2F451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364036D"/>
    <w:multiLevelType w:val="hybridMultilevel"/>
    <w:tmpl w:val="28162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F60EE5"/>
    <w:multiLevelType w:val="hybridMultilevel"/>
    <w:tmpl w:val="54469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656DF"/>
    <w:multiLevelType w:val="hybridMultilevel"/>
    <w:tmpl w:val="F9164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12"/>
  </w:num>
  <w:num w:numId="5">
    <w:abstractNumId w:val="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3"/>
  </w:num>
  <w:num w:numId="11">
    <w:abstractNumId w:val="16"/>
  </w:num>
  <w:num w:numId="12">
    <w:abstractNumId w:val="9"/>
  </w:num>
  <w:num w:numId="13">
    <w:abstractNumId w:val="4"/>
  </w:num>
  <w:num w:numId="14">
    <w:abstractNumId w:val="5"/>
  </w:num>
  <w:num w:numId="15">
    <w:abstractNumId w:val="1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059"/>
    <w:rsid w:val="0005313B"/>
    <w:rsid w:val="00056BEA"/>
    <w:rsid w:val="00064A43"/>
    <w:rsid w:val="00067A4B"/>
    <w:rsid w:val="0007296B"/>
    <w:rsid w:val="000B0A9F"/>
    <w:rsid w:val="000C71F2"/>
    <w:rsid w:val="000D22C0"/>
    <w:rsid w:val="000D7CC9"/>
    <w:rsid w:val="00106C1E"/>
    <w:rsid w:val="00107739"/>
    <w:rsid w:val="00136A09"/>
    <w:rsid w:val="00190CE1"/>
    <w:rsid w:val="001A1423"/>
    <w:rsid w:val="001D10FE"/>
    <w:rsid w:val="001E5373"/>
    <w:rsid w:val="001E7A3E"/>
    <w:rsid w:val="002002AB"/>
    <w:rsid w:val="0020539F"/>
    <w:rsid w:val="0022643B"/>
    <w:rsid w:val="00245F91"/>
    <w:rsid w:val="002569FF"/>
    <w:rsid w:val="002610B4"/>
    <w:rsid w:val="0028027C"/>
    <w:rsid w:val="00291429"/>
    <w:rsid w:val="002A3CDB"/>
    <w:rsid w:val="002C6D9B"/>
    <w:rsid w:val="003167E3"/>
    <w:rsid w:val="003208A8"/>
    <w:rsid w:val="00363059"/>
    <w:rsid w:val="003D482C"/>
    <w:rsid w:val="003D6E76"/>
    <w:rsid w:val="003E0AB3"/>
    <w:rsid w:val="003F721F"/>
    <w:rsid w:val="00403DCF"/>
    <w:rsid w:val="0040770F"/>
    <w:rsid w:val="00416C23"/>
    <w:rsid w:val="004254DC"/>
    <w:rsid w:val="0043212D"/>
    <w:rsid w:val="004710F4"/>
    <w:rsid w:val="004771F5"/>
    <w:rsid w:val="00477924"/>
    <w:rsid w:val="004B69C9"/>
    <w:rsid w:val="004E1316"/>
    <w:rsid w:val="004F5B8C"/>
    <w:rsid w:val="00501A95"/>
    <w:rsid w:val="00507E66"/>
    <w:rsid w:val="005134B4"/>
    <w:rsid w:val="005631AF"/>
    <w:rsid w:val="00570862"/>
    <w:rsid w:val="00586D57"/>
    <w:rsid w:val="005B0FC3"/>
    <w:rsid w:val="005C3BBC"/>
    <w:rsid w:val="005C4EFB"/>
    <w:rsid w:val="005D1E64"/>
    <w:rsid w:val="005F1AC4"/>
    <w:rsid w:val="00611D59"/>
    <w:rsid w:val="006170BA"/>
    <w:rsid w:val="006319A5"/>
    <w:rsid w:val="006457CF"/>
    <w:rsid w:val="00646E09"/>
    <w:rsid w:val="00660B38"/>
    <w:rsid w:val="00662C97"/>
    <w:rsid w:val="006676A4"/>
    <w:rsid w:val="00676939"/>
    <w:rsid w:val="0069363C"/>
    <w:rsid w:val="006A1ECE"/>
    <w:rsid w:val="006A7EBC"/>
    <w:rsid w:val="006E2C78"/>
    <w:rsid w:val="006F2C70"/>
    <w:rsid w:val="00700E7D"/>
    <w:rsid w:val="007060F0"/>
    <w:rsid w:val="00710682"/>
    <w:rsid w:val="0077799A"/>
    <w:rsid w:val="007872AC"/>
    <w:rsid w:val="00790C88"/>
    <w:rsid w:val="00796B11"/>
    <w:rsid w:val="007A59F2"/>
    <w:rsid w:val="007B1C46"/>
    <w:rsid w:val="007D66E2"/>
    <w:rsid w:val="007F1253"/>
    <w:rsid w:val="007F37DD"/>
    <w:rsid w:val="00812E7E"/>
    <w:rsid w:val="008466AC"/>
    <w:rsid w:val="00855E04"/>
    <w:rsid w:val="008A0ECC"/>
    <w:rsid w:val="008D549E"/>
    <w:rsid w:val="009115C6"/>
    <w:rsid w:val="009216DE"/>
    <w:rsid w:val="00931052"/>
    <w:rsid w:val="00952AE3"/>
    <w:rsid w:val="009622AA"/>
    <w:rsid w:val="00985574"/>
    <w:rsid w:val="00986F09"/>
    <w:rsid w:val="00991F90"/>
    <w:rsid w:val="009B13B6"/>
    <w:rsid w:val="009E62CE"/>
    <w:rsid w:val="00A266F6"/>
    <w:rsid w:val="00A3498D"/>
    <w:rsid w:val="00A37A56"/>
    <w:rsid w:val="00A559D2"/>
    <w:rsid w:val="00A7001C"/>
    <w:rsid w:val="00A7096D"/>
    <w:rsid w:val="00A9496A"/>
    <w:rsid w:val="00AA3964"/>
    <w:rsid w:val="00AA4482"/>
    <w:rsid w:val="00AE0818"/>
    <w:rsid w:val="00AE0919"/>
    <w:rsid w:val="00B04BC4"/>
    <w:rsid w:val="00B0570B"/>
    <w:rsid w:val="00B25041"/>
    <w:rsid w:val="00B33DDA"/>
    <w:rsid w:val="00B3576F"/>
    <w:rsid w:val="00B8757D"/>
    <w:rsid w:val="00B94184"/>
    <w:rsid w:val="00BA4B8B"/>
    <w:rsid w:val="00BB6CE4"/>
    <w:rsid w:val="00BF054A"/>
    <w:rsid w:val="00BF170F"/>
    <w:rsid w:val="00BF4451"/>
    <w:rsid w:val="00C53833"/>
    <w:rsid w:val="00CD667F"/>
    <w:rsid w:val="00CE7334"/>
    <w:rsid w:val="00CF09A3"/>
    <w:rsid w:val="00D02C1E"/>
    <w:rsid w:val="00D06A92"/>
    <w:rsid w:val="00D350EF"/>
    <w:rsid w:val="00D4705B"/>
    <w:rsid w:val="00D77A1A"/>
    <w:rsid w:val="00D8762D"/>
    <w:rsid w:val="00DC3E89"/>
    <w:rsid w:val="00DF3E2B"/>
    <w:rsid w:val="00E03203"/>
    <w:rsid w:val="00E270EF"/>
    <w:rsid w:val="00E310C5"/>
    <w:rsid w:val="00E4000B"/>
    <w:rsid w:val="00E47FBC"/>
    <w:rsid w:val="00E606F1"/>
    <w:rsid w:val="00EB23DA"/>
    <w:rsid w:val="00ED4F44"/>
    <w:rsid w:val="00F50701"/>
    <w:rsid w:val="00F57CEF"/>
    <w:rsid w:val="00F610C0"/>
    <w:rsid w:val="00F62CD3"/>
    <w:rsid w:val="00F72195"/>
    <w:rsid w:val="00F82827"/>
    <w:rsid w:val="00F953D4"/>
    <w:rsid w:val="00FB75B1"/>
    <w:rsid w:val="00FC1B04"/>
    <w:rsid w:val="00FD4507"/>
    <w:rsid w:val="00FF3134"/>
    <w:rsid w:val="00FF3E50"/>
    <w:rsid w:val="00FF4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oNotEmbedSmartTags/>
  <w:decimalSymbol w:val="."/>
  <w:listSeparator w:val=","/>
  <w14:docId w14:val="4C330BA3"/>
  <w15:docId w15:val="{3338ABC7-D542-4B34-A54A-660E07FF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05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CD3"/>
    <w:rPr>
      <w:rFonts w:ascii="Segoe UI" w:eastAsiaTheme="minorHAns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7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7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06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0C0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6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0C0"/>
    <w:rPr>
      <w:rFonts w:eastAsiaTheme="minorHAnsi"/>
      <w:sz w:val="22"/>
      <w:szCs w:val="22"/>
      <w:lang w:eastAsia="en-US"/>
    </w:rPr>
  </w:style>
  <w:style w:type="paragraph" w:customStyle="1" w:styleId="Body">
    <w:name w:val="Body"/>
    <w:rsid w:val="00DF3E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72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28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nimoto.com/play/S5HgK1PBN69MLeLOjS3Sf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effreysaugerphotography.com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ms-pta.com/uploads/2/1/3/5/21359936/roms_pta_detail_report__12-31-20_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CBF74-CBF8-479E-BDD8-764C956D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vinluanms</dc:creator>
  <cp:keywords/>
  <dc:description/>
  <cp:lastModifiedBy>VINLUAN, MICHELLE</cp:lastModifiedBy>
  <cp:revision>3</cp:revision>
  <cp:lastPrinted>2018-02-12T18:30:00Z</cp:lastPrinted>
  <dcterms:created xsi:type="dcterms:W3CDTF">2021-03-15T20:21:00Z</dcterms:created>
  <dcterms:modified xsi:type="dcterms:W3CDTF">2021-03-15T22:29:00Z</dcterms:modified>
</cp:coreProperties>
</file>