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2966" w14:textId="77777777" w:rsidR="00C31104" w:rsidRDefault="00806493" w:rsidP="00D904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Royal Oak Middle School PTSA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49EC3B" wp14:editId="44F858D1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095375" cy="1062038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6742B69" wp14:editId="31B21AAF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1473200" cy="659121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C5F490" w14:textId="2C43FB3A" w:rsidR="00D904DA" w:rsidRDefault="00806493" w:rsidP="00D904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15, 2021</w:t>
      </w:r>
    </w:p>
    <w:p w14:paraId="21A10BB8" w14:textId="3D8AE026" w:rsidR="00C31104" w:rsidRDefault="00806493" w:rsidP="00D904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ROMS Learning Commons</w:t>
      </w:r>
    </w:p>
    <w:p w14:paraId="3A4B4745" w14:textId="4A5800BA" w:rsidR="00C31104" w:rsidRDefault="00806493" w:rsidP="00D904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74F9E918" w14:textId="77777777" w:rsidR="00C31104" w:rsidRDefault="00C31104">
      <w:pPr>
        <w:spacing w:after="0" w:line="240" w:lineRule="auto"/>
        <w:jc w:val="center"/>
        <w:rPr>
          <w:b/>
          <w:sz w:val="24"/>
          <w:szCs w:val="24"/>
        </w:rPr>
      </w:pPr>
    </w:p>
    <w:p w14:paraId="3270456A" w14:textId="77777777" w:rsidR="00C31104" w:rsidRDefault="00C31104">
      <w:pPr>
        <w:spacing w:after="0" w:line="240" w:lineRule="auto"/>
        <w:jc w:val="center"/>
        <w:rPr>
          <w:b/>
          <w:sz w:val="24"/>
          <w:szCs w:val="24"/>
        </w:rPr>
      </w:pPr>
    </w:p>
    <w:p w14:paraId="1823CB8D" w14:textId="77777777" w:rsidR="00C31104" w:rsidRDefault="00C31104">
      <w:pPr>
        <w:spacing w:after="0" w:line="240" w:lineRule="auto"/>
        <w:jc w:val="center"/>
        <w:rPr>
          <w:b/>
          <w:sz w:val="24"/>
          <w:szCs w:val="24"/>
        </w:rPr>
      </w:pPr>
    </w:p>
    <w:p w14:paraId="3044A41C" w14:textId="3A9D3051" w:rsidR="00C31104" w:rsidRDefault="00806493" w:rsidP="0009657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 attendance: </w:t>
      </w: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Vinluan,</w:t>
      </w:r>
      <w:proofErr w:type="spellEnd"/>
      <w:r>
        <w:rPr>
          <w:sz w:val="24"/>
          <w:szCs w:val="24"/>
        </w:rPr>
        <w:t xml:space="preserve"> Susan Browning, Tiffany </w:t>
      </w:r>
      <w:proofErr w:type="spellStart"/>
      <w:r>
        <w:rPr>
          <w:sz w:val="24"/>
          <w:szCs w:val="24"/>
        </w:rPr>
        <w:t>Kosakowski</w:t>
      </w:r>
      <w:proofErr w:type="spellEnd"/>
      <w:r>
        <w:rPr>
          <w:sz w:val="24"/>
          <w:szCs w:val="24"/>
        </w:rPr>
        <w:t xml:space="preserve">, Lora Holden, Carrie Hooker, Lori Klopfenstein, </w:t>
      </w:r>
      <w:proofErr w:type="spellStart"/>
      <w:r>
        <w:rPr>
          <w:sz w:val="24"/>
          <w:szCs w:val="24"/>
        </w:rPr>
        <w:t>Burgendy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Gullo</w:t>
      </w:r>
      <w:proofErr w:type="spellEnd"/>
      <w:r>
        <w:rPr>
          <w:sz w:val="24"/>
          <w:szCs w:val="24"/>
        </w:rPr>
        <w:t xml:space="preserve">, </w:t>
      </w:r>
      <w:r w:rsidRPr="00D904DA">
        <w:rPr>
          <w:sz w:val="24"/>
          <w:szCs w:val="24"/>
        </w:rPr>
        <w:t xml:space="preserve">Renee </w:t>
      </w:r>
      <w:proofErr w:type="spellStart"/>
      <w:r w:rsidRPr="00D904DA">
        <w:rPr>
          <w:sz w:val="24"/>
          <w:szCs w:val="24"/>
        </w:rPr>
        <w:t>Te</w:t>
      </w:r>
      <w:r w:rsidR="00D904DA" w:rsidRPr="00D904DA">
        <w:rPr>
          <w:sz w:val="24"/>
          <w:szCs w:val="24"/>
        </w:rPr>
        <w:t>v</w:t>
      </w:r>
      <w:r w:rsidRPr="00D904DA">
        <w:rPr>
          <w:sz w:val="24"/>
          <w:szCs w:val="24"/>
        </w:rPr>
        <w:t>ault</w:t>
      </w:r>
      <w:proofErr w:type="spellEnd"/>
      <w:r>
        <w:rPr>
          <w:sz w:val="24"/>
          <w:szCs w:val="24"/>
        </w:rPr>
        <w:t xml:space="preserve">, Kelly Knoll, Carrie English, Jeri Davis, Maryanne </w:t>
      </w:r>
      <w:proofErr w:type="spellStart"/>
      <w:r>
        <w:rPr>
          <w:sz w:val="24"/>
          <w:szCs w:val="24"/>
        </w:rPr>
        <w:t>VanHaitsma</w:t>
      </w:r>
      <w:proofErr w:type="spellEnd"/>
      <w:r>
        <w:rPr>
          <w:sz w:val="24"/>
          <w:szCs w:val="24"/>
        </w:rPr>
        <w:t xml:space="preserve">, Alicia </w:t>
      </w:r>
      <w:proofErr w:type="spellStart"/>
      <w:r>
        <w:rPr>
          <w:sz w:val="24"/>
          <w:szCs w:val="24"/>
        </w:rPr>
        <w:t>Podmokly</w:t>
      </w:r>
      <w:proofErr w:type="spellEnd"/>
      <w:r>
        <w:rPr>
          <w:sz w:val="24"/>
          <w:szCs w:val="24"/>
        </w:rPr>
        <w:t xml:space="preserve">, Sally Gilreath, Val </w:t>
      </w:r>
      <w:proofErr w:type="spellStart"/>
      <w:r>
        <w:rPr>
          <w:sz w:val="24"/>
          <w:szCs w:val="24"/>
        </w:rPr>
        <w:t>Moskalik</w:t>
      </w:r>
      <w:proofErr w:type="spellEnd"/>
      <w:r>
        <w:rPr>
          <w:sz w:val="24"/>
          <w:szCs w:val="24"/>
        </w:rPr>
        <w:t xml:space="preserve">, Karrie </w:t>
      </w:r>
      <w:proofErr w:type="spellStart"/>
      <w:r>
        <w:rPr>
          <w:sz w:val="24"/>
          <w:szCs w:val="24"/>
        </w:rPr>
        <w:t>Chafetz</w:t>
      </w:r>
      <w:proofErr w:type="spellEnd"/>
      <w:r>
        <w:rPr>
          <w:sz w:val="24"/>
          <w:szCs w:val="24"/>
        </w:rPr>
        <w:t xml:space="preserve">, Trisha Ferguson, </w:t>
      </w:r>
      <w:proofErr w:type="spellStart"/>
      <w:r>
        <w:rPr>
          <w:sz w:val="24"/>
          <w:szCs w:val="24"/>
        </w:rPr>
        <w:t>Azlina</w:t>
      </w:r>
      <w:proofErr w:type="spellEnd"/>
      <w:r>
        <w:rPr>
          <w:sz w:val="24"/>
          <w:szCs w:val="24"/>
        </w:rPr>
        <w:t xml:space="preserve"> Ahmad, Elizabeth </w:t>
      </w:r>
      <w:proofErr w:type="spellStart"/>
      <w:r>
        <w:rPr>
          <w:sz w:val="24"/>
          <w:szCs w:val="24"/>
        </w:rPr>
        <w:t>Mulheisen</w:t>
      </w:r>
      <w:proofErr w:type="spellEnd"/>
      <w:r>
        <w:rPr>
          <w:sz w:val="24"/>
          <w:szCs w:val="24"/>
        </w:rPr>
        <w:t xml:space="preserve">, Sheila </w:t>
      </w:r>
      <w:proofErr w:type="spellStart"/>
      <w:r>
        <w:rPr>
          <w:sz w:val="24"/>
          <w:szCs w:val="24"/>
        </w:rPr>
        <w:t>Robine</w:t>
      </w:r>
      <w:proofErr w:type="spellEnd"/>
      <w:r>
        <w:rPr>
          <w:sz w:val="24"/>
          <w:szCs w:val="24"/>
        </w:rPr>
        <w:t xml:space="preserve">, Joe </w:t>
      </w:r>
      <w:proofErr w:type="spellStart"/>
      <w:r>
        <w:rPr>
          <w:sz w:val="24"/>
          <w:szCs w:val="24"/>
        </w:rPr>
        <w:t>Robine</w:t>
      </w:r>
      <w:proofErr w:type="spellEnd"/>
      <w:r>
        <w:rPr>
          <w:sz w:val="24"/>
          <w:szCs w:val="24"/>
        </w:rPr>
        <w:t xml:space="preserve">, Megan O’Shea, Jenny </w:t>
      </w:r>
      <w:proofErr w:type="spellStart"/>
      <w:r>
        <w:rPr>
          <w:sz w:val="24"/>
          <w:szCs w:val="24"/>
        </w:rPr>
        <w:t>Kowalkowski</w:t>
      </w:r>
      <w:proofErr w:type="spellEnd"/>
      <w:r>
        <w:rPr>
          <w:sz w:val="24"/>
          <w:szCs w:val="24"/>
        </w:rPr>
        <w:t xml:space="preserve">, Stephanie Stevens, Melanie Macey, Laurie </w:t>
      </w:r>
      <w:proofErr w:type="spellStart"/>
      <w:r>
        <w:rPr>
          <w:sz w:val="24"/>
          <w:szCs w:val="24"/>
        </w:rPr>
        <w:t>Ovies</w:t>
      </w:r>
      <w:proofErr w:type="spellEnd"/>
    </w:p>
    <w:p w14:paraId="54588F60" w14:textId="77777777" w:rsidR="00C31104" w:rsidRDefault="008064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Quorum Met (7 members is quorum)</w:t>
      </w:r>
    </w:p>
    <w:p w14:paraId="64814178" w14:textId="77777777" w:rsidR="00C31104" w:rsidRDefault="00C31104">
      <w:pPr>
        <w:spacing w:after="0" w:line="240" w:lineRule="auto"/>
        <w:jc w:val="center"/>
        <w:rPr>
          <w:b/>
          <w:sz w:val="24"/>
          <w:szCs w:val="24"/>
        </w:rPr>
      </w:pPr>
    </w:p>
    <w:p w14:paraId="4DB99280" w14:textId="77777777" w:rsidR="00C31104" w:rsidRDefault="00C31104">
      <w:pPr>
        <w:spacing w:after="0" w:line="240" w:lineRule="auto"/>
        <w:jc w:val="center"/>
        <w:rPr>
          <w:b/>
          <w:sz w:val="24"/>
          <w:szCs w:val="24"/>
        </w:rPr>
      </w:pPr>
    </w:p>
    <w:p w14:paraId="633626A5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eastAsia="Cambria"/>
          <w:b/>
          <w:color w:val="000000"/>
          <w:sz w:val="24"/>
          <w:szCs w:val="24"/>
        </w:rPr>
        <w:t>Call to Order, 7:02pm</w:t>
      </w:r>
    </w:p>
    <w:p w14:paraId="2F75623B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Welcome and Pledge of Allegiance</w:t>
      </w:r>
    </w:p>
    <w:p w14:paraId="4546468D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  <w:r>
        <w:rPr>
          <w:sz w:val="24"/>
          <w:szCs w:val="24"/>
        </w:rPr>
        <w:t>Icebreaker: Greet those sitting around you to welcome and introduce yourself to those who may not know everyone.</w:t>
      </w:r>
    </w:p>
    <w:p w14:paraId="340D7640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37E45BA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 xml:space="preserve">Secretary’s Report </w:t>
      </w:r>
      <w:r>
        <w:rPr>
          <w:rFonts w:eastAsia="Cambria"/>
          <w:color w:val="000000"/>
          <w:sz w:val="24"/>
          <w:szCs w:val="24"/>
        </w:rPr>
        <w:t xml:space="preserve">– Elizabeth </w:t>
      </w:r>
      <w:proofErr w:type="spellStart"/>
      <w:r>
        <w:rPr>
          <w:rFonts w:eastAsia="Cambria"/>
          <w:color w:val="000000"/>
          <w:sz w:val="24"/>
          <w:szCs w:val="24"/>
        </w:rPr>
        <w:t>Mulheisen</w:t>
      </w:r>
      <w:proofErr w:type="spellEnd"/>
    </w:p>
    <w:p w14:paraId="1E45A732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  <w:r>
        <w:rPr>
          <w:sz w:val="24"/>
          <w:szCs w:val="24"/>
        </w:rPr>
        <w:t>Present</w:t>
      </w:r>
      <w:r>
        <w:rPr>
          <w:rFonts w:eastAsia="Cambria"/>
          <w:color w:val="000000"/>
          <w:sz w:val="24"/>
          <w:szCs w:val="24"/>
        </w:rPr>
        <w:t xml:space="preserve"> October 2021 Minutes</w:t>
      </w:r>
    </w:p>
    <w:p w14:paraId="712BEC99" w14:textId="6D54F03E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to approve L. Holden, Second V. </w:t>
      </w:r>
      <w:proofErr w:type="spellStart"/>
      <w:r>
        <w:rPr>
          <w:sz w:val="24"/>
          <w:szCs w:val="24"/>
        </w:rPr>
        <w:t>Moskali</w:t>
      </w:r>
      <w:r w:rsidR="00D904DA">
        <w:rPr>
          <w:sz w:val="24"/>
          <w:szCs w:val="24"/>
        </w:rPr>
        <w:t>k</w:t>
      </w:r>
      <w:proofErr w:type="spellEnd"/>
    </w:p>
    <w:p w14:paraId="3D2095B4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</w:p>
    <w:p w14:paraId="261BF86D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Treasurer’s Report</w:t>
      </w:r>
      <w:r>
        <w:rPr>
          <w:rFonts w:eastAsia="Cambria"/>
          <w:color w:val="000000"/>
          <w:sz w:val="24"/>
          <w:szCs w:val="24"/>
        </w:rPr>
        <w:t xml:space="preserve"> – Lori Klopfenstein</w:t>
      </w:r>
    </w:p>
    <w:p w14:paraId="1A1645DE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Not a balanced budget because of no large fundraiser this year or last (Dawg Walk). PTA fees to the National PTA are over budget but it's because we have more members… yay!</w:t>
      </w:r>
    </w:p>
    <w:p w14:paraId="63830813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eastAsia="Cambria"/>
          <w:color w:val="000000"/>
          <w:sz w:val="24"/>
          <w:szCs w:val="24"/>
        </w:rPr>
      </w:pPr>
    </w:p>
    <w:p w14:paraId="34D9A41C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 xml:space="preserve">Principal’s Report </w:t>
      </w:r>
      <w:r>
        <w:rPr>
          <w:rFonts w:eastAsia="Cambria"/>
          <w:color w:val="000000"/>
          <w:sz w:val="24"/>
          <w:szCs w:val="24"/>
        </w:rPr>
        <w:t xml:space="preserve">– Todd Noonan </w:t>
      </w:r>
    </w:p>
    <w:p w14:paraId="1C798C88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This week is Spirit Week!</w:t>
      </w:r>
    </w:p>
    <w:p w14:paraId="7E110662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All City Choir remote concert will be recorded. Watch at your convenience.  Link will be up by Wednesday 11/17/21. ROMS band concert in person Thursday 11/18/21, 7pm.</w:t>
      </w:r>
    </w:p>
    <w:p w14:paraId="6E2EDAA8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Connectors sponsor Movie Night 3-5:15pm-</w:t>
      </w:r>
      <w:r>
        <w:rPr>
          <w:i/>
          <w:sz w:val="24"/>
          <w:szCs w:val="24"/>
        </w:rPr>
        <w:t>The Greatest Showman</w:t>
      </w:r>
      <w:r>
        <w:rPr>
          <w:sz w:val="24"/>
          <w:szCs w:val="24"/>
        </w:rPr>
        <w:t>.</w:t>
      </w:r>
    </w:p>
    <w:p w14:paraId="16873F04" w14:textId="2728BD8D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Orchestra </w:t>
      </w:r>
      <w:r w:rsidR="00D904DA">
        <w:rPr>
          <w:sz w:val="24"/>
          <w:szCs w:val="24"/>
        </w:rPr>
        <w:t xml:space="preserve">Concert </w:t>
      </w:r>
      <w:r>
        <w:rPr>
          <w:sz w:val="24"/>
          <w:szCs w:val="24"/>
        </w:rPr>
        <w:t>Tuesday 11/30/21, 7pm</w:t>
      </w:r>
    </w:p>
    <w:p w14:paraId="5D894A27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ROMS Choir Concert 12/15/21, 7pm</w:t>
      </w:r>
    </w:p>
    <w:p w14:paraId="76EEA1DE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Thanksgiving break next week Wednesday-Friday 11/24-11/26/21.</w:t>
      </w:r>
    </w:p>
    <w:p w14:paraId="3BC4AA79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Q&amp;A at the end of each PTA meeting. Mr. Noonan will always stay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needed.</w:t>
      </w:r>
    </w:p>
    <w:p w14:paraId="02CCC24C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04468507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Board Member’s Report</w:t>
      </w:r>
      <w:r>
        <w:rPr>
          <w:rFonts w:eastAsia="Cambria"/>
          <w:color w:val="000000"/>
          <w:sz w:val="24"/>
          <w:szCs w:val="24"/>
        </w:rPr>
        <w:t xml:space="preserve"> – Maryanne </w:t>
      </w:r>
      <w:proofErr w:type="spellStart"/>
      <w:r>
        <w:rPr>
          <w:rFonts w:eastAsia="Cambria"/>
          <w:color w:val="000000"/>
          <w:sz w:val="24"/>
          <w:szCs w:val="24"/>
        </w:rPr>
        <w:t>VanHaitsma</w:t>
      </w:r>
      <w:proofErr w:type="spellEnd"/>
    </w:p>
    <w:p w14:paraId="1279FA57" w14:textId="77777777" w:rsidR="00D904DA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Parent U 11/30/2021, 6pm will be virtual.  Margaret Schultz, Dir. of Instructional Equity, Bloomfield Hills.  </w:t>
      </w:r>
    </w:p>
    <w:p w14:paraId="2069FF7D" w14:textId="01B8329A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Dr Kim's Corner on RO district website </w:t>
      </w:r>
      <w:hyperlink r:id="rId10">
        <w:r>
          <w:rPr>
            <w:color w:val="1155CC"/>
            <w:sz w:val="24"/>
            <w:szCs w:val="24"/>
            <w:u w:val="single"/>
          </w:rPr>
          <w:t>www.royaloakschools.org</w:t>
        </w:r>
      </w:hyperlink>
      <w:r>
        <w:rPr>
          <w:sz w:val="24"/>
          <w:szCs w:val="24"/>
        </w:rPr>
        <w:t>. The last presentation on diversity, equity, and inclusion is there to see.</w:t>
      </w:r>
    </w:p>
    <w:p w14:paraId="5D1F26A9" w14:textId="77777777" w:rsidR="00D904DA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RO school board meeting implemented a change.  Now the Board meeting is at 6:30pm and discussion is wrapped in. All recorded. </w:t>
      </w:r>
      <w:r w:rsidR="00D904DA">
        <w:rPr>
          <w:sz w:val="24"/>
          <w:szCs w:val="24"/>
        </w:rPr>
        <w:t>To make p</w:t>
      </w:r>
      <w:r>
        <w:rPr>
          <w:sz w:val="24"/>
          <w:szCs w:val="24"/>
        </w:rPr>
        <w:t>ublic comments</w:t>
      </w:r>
      <w:r w:rsidR="00D904DA">
        <w:rPr>
          <w:sz w:val="24"/>
          <w:szCs w:val="24"/>
        </w:rPr>
        <w:t>, you</w:t>
      </w:r>
      <w:r>
        <w:rPr>
          <w:sz w:val="24"/>
          <w:szCs w:val="24"/>
        </w:rPr>
        <w:t xml:space="preserve"> now must </w:t>
      </w:r>
      <w:r w:rsidR="00D904DA">
        <w:rPr>
          <w:sz w:val="24"/>
          <w:szCs w:val="24"/>
        </w:rPr>
        <w:t>prefill</w:t>
      </w:r>
      <w:r>
        <w:rPr>
          <w:sz w:val="24"/>
          <w:szCs w:val="24"/>
        </w:rPr>
        <w:t xml:space="preserve"> a card and the Board will call people up, to be more streamlined. </w:t>
      </w:r>
    </w:p>
    <w:p w14:paraId="1D7B33BF" w14:textId="6C859E84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Finance and facilities now Wed., Dec 1 because of the city </w:t>
      </w:r>
      <w:proofErr w:type="gramStart"/>
      <w:r>
        <w:rPr>
          <w:sz w:val="24"/>
          <w:szCs w:val="24"/>
        </w:rPr>
        <w:t>100 year</w:t>
      </w:r>
      <w:proofErr w:type="gramEnd"/>
      <w:r>
        <w:rPr>
          <w:sz w:val="24"/>
          <w:szCs w:val="24"/>
        </w:rPr>
        <w:t xml:space="preserve"> celebration.  District will have a table or booth and slotted time for performances (band).</w:t>
      </w:r>
    </w:p>
    <w:p w14:paraId="1A7CECB6" w14:textId="46FACF5A" w:rsidR="00C31104" w:rsidRDefault="00D904D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ESSER III</w:t>
      </w:r>
      <w:r w:rsidR="00806493">
        <w:rPr>
          <w:sz w:val="24"/>
          <w:szCs w:val="24"/>
        </w:rPr>
        <w:t xml:space="preserve"> survey.  Please complete the survey. The funding requires community input and input is really needed.  Survey closes 11/22/21.  </w:t>
      </w:r>
    </w:p>
    <w:p w14:paraId="4591B46E" w14:textId="0F1B133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District is doing web redesign.  New website in place by summer 2022.  </w:t>
      </w:r>
    </w:p>
    <w:p w14:paraId="01C3CBE6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1/17/22 MLK Day celebration will still be a collaboration with Berkley.  This year is more </w:t>
      </w:r>
      <w:proofErr w:type="gramStart"/>
      <w:r>
        <w:rPr>
          <w:sz w:val="24"/>
          <w:szCs w:val="24"/>
        </w:rPr>
        <w:t>student</w:t>
      </w:r>
      <w:proofErr w:type="gramEnd"/>
      <w:r>
        <w:rPr>
          <w:sz w:val="24"/>
          <w:szCs w:val="24"/>
        </w:rPr>
        <w:t xml:space="preserve"> driven.  Diversity clubs will be key.  Will be located at ROMS. </w:t>
      </w:r>
    </w:p>
    <w:p w14:paraId="4F71EFF3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Board approved the new ROMS MAC lab. </w:t>
      </w:r>
    </w:p>
    <w:p w14:paraId="610F1C5D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Staffing challenges continue.  Had a successful job fair.  Hired 10 para pros.  There are still challenges. School board members had a conference.  Every school across the state is struggling.</w:t>
      </w:r>
    </w:p>
    <w:p w14:paraId="2ED44613" w14:textId="77777777" w:rsidR="00C31104" w:rsidRDefault="00C31104" w:rsidP="000965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</w:p>
    <w:p w14:paraId="209109D1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President’s Report</w:t>
      </w:r>
      <w:r>
        <w:rPr>
          <w:rFonts w:eastAsia="Cambria"/>
          <w:color w:val="000000"/>
          <w:sz w:val="24"/>
          <w:szCs w:val="24"/>
        </w:rPr>
        <w:t xml:space="preserve"> – Michelle Vinluan</w:t>
      </w:r>
    </w:p>
    <w:p w14:paraId="77325244" w14:textId="581D3D64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Invite</w:t>
      </w:r>
      <w:r w:rsidR="0009657E">
        <w:rPr>
          <w:sz w:val="24"/>
          <w:szCs w:val="24"/>
        </w:rPr>
        <w:t>d</w:t>
      </w:r>
      <w:r>
        <w:rPr>
          <w:sz w:val="24"/>
          <w:szCs w:val="24"/>
        </w:rPr>
        <w:t xml:space="preserve"> IB coordinator </w:t>
      </w:r>
      <w:proofErr w:type="spellStart"/>
      <w:r>
        <w:rPr>
          <w:sz w:val="24"/>
          <w:szCs w:val="24"/>
        </w:rPr>
        <w:t>Deniescha</w:t>
      </w:r>
      <w:proofErr w:type="spellEnd"/>
      <w:r>
        <w:rPr>
          <w:sz w:val="24"/>
          <w:szCs w:val="24"/>
        </w:rPr>
        <w:t xml:space="preserve"> Malone to a meeting to answer questions about International Baccalaureate.</w:t>
      </w:r>
    </w:p>
    <w:p w14:paraId="608AF582" w14:textId="77777777" w:rsidR="00C31104" w:rsidRDefault="00806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Open Committee Chair positions </w:t>
      </w:r>
    </w:p>
    <w:p w14:paraId="4DF97157" w14:textId="77777777" w:rsidR="00C31104" w:rsidRDefault="008064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sz w:val="24"/>
          <w:szCs w:val="24"/>
        </w:rPr>
        <w:t>Health</w:t>
      </w:r>
      <w:r>
        <w:rPr>
          <w:rFonts w:eastAsia="Cambria"/>
          <w:color w:val="000000"/>
          <w:sz w:val="24"/>
          <w:szCs w:val="24"/>
        </w:rPr>
        <w:t xml:space="preserve"> &amp; Wellness</w:t>
      </w:r>
    </w:p>
    <w:p w14:paraId="757DECC5" w14:textId="77777777" w:rsidR="00C31104" w:rsidRDefault="00806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RO Council is looking Treasurer and VP</w:t>
      </w:r>
    </w:p>
    <w:p w14:paraId="7AF13D6B" w14:textId="77777777" w:rsidR="00C31104" w:rsidRDefault="00806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  <w:highlight w:val="white"/>
        </w:rPr>
        <w:t xml:space="preserve">ROMS Parent Workshop Series – </w:t>
      </w:r>
      <w:r>
        <w:rPr>
          <w:rFonts w:eastAsia="Cambria"/>
          <w:color w:val="201F1E"/>
          <w:sz w:val="24"/>
          <w:szCs w:val="24"/>
          <w:highlight w:val="white"/>
        </w:rPr>
        <w:t xml:space="preserve">We're Not </w:t>
      </w:r>
      <w:proofErr w:type="gramStart"/>
      <w:r>
        <w:rPr>
          <w:rFonts w:eastAsia="Cambria"/>
          <w:color w:val="201F1E"/>
          <w:sz w:val="24"/>
          <w:szCs w:val="24"/>
          <w:highlight w:val="white"/>
        </w:rPr>
        <w:t>In</w:t>
      </w:r>
      <w:proofErr w:type="gramEnd"/>
      <w:r>
        <w:rPr>
          <w:rFonts w:eastAsia="Cambria"/>
          <w:color w:val="201F1E"/>
          <w:sz w:val="24"/>
          <w:szCs w:val="24"/>
          <w:highlight w:val="white"/>
        </w:rPr>
        <w:t xml:space="preserve"> Kansas Anymore: Understanding Your Child's Behavior in a COVID World on 11/18/21, 6:00 – 7:30 pm.  Zoom link is on Facebook and in the PTA newsletter. Toby Russell local therapist is </w:t>
      </w:r>
      <w:r>
        <w:rPr>
          <w:color w:val="201F1E"/>
          <w:sz w:val="24"/>
          <w:szCs w:val="24"/>
          <w:highlight w:val="white"/>
        </w:rPr>
        <w:t>facilitating</w:t>
      </w:r>
      <w:r>
        <w:rPr>
          <w:rFonts w:eastAsia="Cambria"/>
          <w:color w:val="201F1E"/>
          <w:sz w:val="24"/>
          <w:szCs w:val="24"/>
          <w:highlight w:val="white"/>
        </w:rPr>
        <w:t>.  V</w:t>
      </w:r>
      <w:r>
        <w:rPr>
          <w:color w:val="201F1E"/>
          <w:sz w:val="24"/>
          <w:szCs w:val="24"/>
          <w:highlight w:val="white"/>
        </w:rPr>
        <w:t>i</w:t>
      </w:r>
      <w:r>
        <w:rPr>
          <w:rFonts w:eastAsia="Cambria"/>
          <w:color w:val="201F1E"/>
          <w:sz w:val="24"/>
          <w:szCs w:val="24"/>
          <w:highlight w:val="white"/>
        </w:rPr>
        <w:t>rtual. If not recorded, power points will be shared.</w:t>
      </w:r>
    </w:p>
    <w:p w14:paraId="13CE3BD1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eastAsia="Cambria"/>
          <w:color w:val="000000"/>
          <w:sz w:val="24"/>
          <w:szCs w:val="24"/>
        </w:rPr>
      </w:pPr>
    </w:p>
    <w:p w14:paraId="69D983D6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Membership Report</w:t>
      </w:r>
      <w:r>
        <w:rPr>
          <w:rFonts w:eastAsia="Cambria"/>
          <w:color w:val="000000"/>
          <w:sz w:val="24"/>
          <w:szCs w:val="24"/>
        </w:rPr>
        <w:t xml:space="preserve"> – Joelle </w:t>
      </w:r>
      <w:proofErr w:type="spellStart"/>
      <w:r>
        <w:rPr>
          <w:rFonts w:eastAsia="Cambria"/>
          <w:color w:val="000000"/>
          <w:sz w:val="24"/>
          <w:szCs w:val="24"/>
        </w:rPr>
        <w:t>Jarrait</w:t>
      </w:r>
      <w:proofErr w:type="spellEnd"/>
    </w:p>
    <w:p w14:paraId="58A38A73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487 Members </w:t>
      </w:r>
    </w:p>
    <w:p w14:paraId="15033239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Thank you to </w:t>
      </w:r>
      <w:hyperlink r:id="rId11">
        <w:r>
          <w:rPr>
            <w:rFonts w:eastAsia="Cambria"/>
            <w:color w:val="0000FF"/>
            <w:sz w:val="24"/>
            <w:szCs w:val="24"/>
            <w:u w:val="single"/>
          </w:rPr>
          <w:t>Jeffery Sauger Photography</w:t>
        </w:r>
      </w:hyperlink>
      <w:r>
        <w:rPr>
          <w:rFonts w:eastAsia="Cambria"/>
          <w:color w:val="000000"/>
          <w:sz w:val="24"/>
          <w:szCs w:val="24"/>
        </w:rPr>
        <w:t xml:space="preserve"> for business membership.</w:t>
      </w:r>
    </w:p>
    <w:p w14:paraId="36AA8362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</w:p>
    <w:p w14:paraId="467F15CD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Teacher Representative/Student Council Report</w:t>
      </w:r>
      <w:r>
        <w:rPr>
          <w:rFonts w:eastAsia="Cambria"/>
          <w:color w:val="000000"/>
          <w:sz w:val="24"/>
          <w:szCs w:val="24"/>
        </w:rPr>
        <w:t xml:space="preserve"> – Lindsay </w:t>
      </w:r>
      <w:proofErr w:type="spellStart"/>
      <w:r>
        <w:rPr>
          <w:rFonts w:eastAsia="Cambria"/>
          <w:color w:val="000000"/>
          <w:sz w:val="24"/>
          <w:szCs w:val="24"/>
        </w:rPr>
        <w:t>Potterack</w:t>
      </w:r>
      <w:proofErr w:type="spellEnd"/>
      <w:r>
        <w:rPr>
          <w:rFonts w:eastAsia="Cambria"/>
          <w:color w:val="000000"/>
          <w:sz w:val="24"/>
          <w:szCs w:val="24"/>
        </w:rPr>
        <w:t xml:space="preserve"> /Kate Chambers </w:t>
      </w:r>
    </w:p>
    <w:p w14:paraId="60E5E447" w14:textId="77777777" w:rsidR="0009657E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Spirit Week.  </w:t>
      </w:r>
    </w:p>
    <w:p w14:paraId="14743317" w14:textId="74C912DF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Another movie night in Dec sponsored by Student Council.</w:t>
      </w:r>
    </w:p>
    <w:p w14:paraId="1EAD6A62" w14:textId="77777777" w:rsidR="0009657E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ROMS food/toiletry drive</w:t>
      </w:r>
      <w:r w:rsidR="0009657E">
        <w:rPr>
          <w:sz w:val="24"/>
          <w:szCs w:val="24"/>
        </w:rPr>
        <w:t xml:space="preserve"> to donate to </w:t>
      </w:r>
      <w:r>
        <w:rPr>
          <w:sz w:val="24"/>
          <w:szCs w:val="24"/>
        </w:rPr>
        <w:t>Teen Clean C</w:t>
      </w:r>
      <w:r w:rsidR="0009657E">
        <w:rPr>
          <w:sz w:val="24"/>
          <w:szCs w:val="24"/>
        </w:rPr>
        <w:t>l</w:t>
      </w:r>
      <w:r>
        <w:rPr>
          <w:sz w:val="24"/>
          <w:szCs w:val="24"/>
        </w:rPr>
        <w:t>oset</w:t>
      </w:r>
      <w:r w:rsidR="0009657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tarts today through Dec 1.  Sign Up Genius </w:t>
      </w:r>
      <w:r w:rsidR="0009657E">
        <w:rPr>
          <w:sz w:val="24"/>
          <w:szCs w:val="24"/>
        </w:rPr>
        <w:t>for volunteers to help sort items</w:t>
      </w:r>
      <w:r>
        <w:rPr>
          <w:sz w:val="24"/>
          <w:szCs w:val="24"/>
        </w:rPr>
        <w:t xml:space="preserve">.  </w:t>
      </w:r>
    </w:p>
    <w:p w14:paraId="48D8B61F" w14:textId="477CED6E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Spirit Wear store opens today and closes 12/1.  They happen quarterly.</w:t>
      </w:r>
    </w:p>
    <w:p w14:paraId="2A1AC18F" w14:textId="77777777" w:rsidR="00806493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Homework Club available 3-4:00pm M, W, Th, in Mrs. </w:t>
      </w:r>
      <w:proofErr w:type="spellStart"/>
      <w:r>
        <w:rPr>
          <w:sz w:val="24"/>
          <w:szCs w:val="24"/>
        </w:rPr>
        <w:t>Derminer’s</w:t>
      </w:r>
      <w:proofErr w:type="spellEnd"/>
      <w:r>
        <w:rPr>
          <w:sz w:val="24"/>
          <w:szCs w:val="24"/>
        </w:rPr>
        <w:t xml:space="preserve"> room. </w:t>
      </w:r>
    </w:p>
    <w:p w14:paraId="3CCFA904" w14:textId="2A9B7D18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Remind students to check emails, especially if in quarantine. They may not come until after school hours.</w:t>
      </w:r>
    </w:p>
    <w:p w14:paraId="11F4DCE8" w14:textId="77777777" w:rsidR="00C31104" w:rsidRDefault="00C31104" w:rsidP="008064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79CB6D58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Committee Reports</w:t>
      </w:r>
      <w:r>
        <w:rPr>
          <w:rFonts w:eastAsia="Cambria"/>
          <w:color w:val="000000"/>
          <w:sz w:val="24"/>
          <w:szCs w:val="24"/>
        </w:rPr>
        <w:t xml:space="preserve">  </w:t>
      </w:r>
    </w:p>
    <w:p w14:paraId="0C2ECA99" w14:textId="77777777" w:rsidR="00C31104" w:rsidRDefault="00806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72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Staff Appreciation – Monthly staff nominations for a gift from the PTA…please email </w:t>
      </w:r>
      <w:hyperlink r:id="rId12">
        <w:r>
          <w:rPr>
            <w:rFonts w:eastAsia="Cambria"/>
            <w:color w:val="0000FF"/>
            <w:sz w:val="24"/>
            <w:szCs w:val="24"/>
            <w:u w:val="single"/>
          </w:rPr>
          <w:t>jsvgen49@currently.com</w:t>
        </w:r>
      </w:hyperlink>
      <w:r>
        <w:rPr>
          <w:rFonts w:eastAsia="Cambria"/>
          <w:color w:val="000000"/>
          <w:sz w:val="24"/>
          <w:szCs w:val="24"/>
        </w:rPr>
        <w:t xml:space="preserve"> by the 25</w:t>
      </w:r>
      <w:r>
        <w:rPr>
          <w:rFonts w:eastAsia="Cambria"/>
          <w:color w:val="000000"/>
          <w:sz w:val="24"/>
          <w:szCs w:val="24"/>
          <w:vertAlign w:val="superscript"/>
        </w:rPr>
        <w:t>th</w:t>
      </w:r>
      <w:r>
        <w:rPr>
          <w:rFonts w:eastAsia="Cambria"/>
          <w:color w:val="000000"/>
          <w:sz w:val="24"/>
          <w:szCs w:val="24"/>
        </w:rPr>
        <w:t xml:space="preserve"> of each month with a brief description of why you are nominating the staff member.  The chosen one will win a gift and will be highlighted in PTA communications.  C</w:t>
      </w:r>
      <w:r>
        <w:rPr>
          <w:sz w:val="24"/>
          <w:szCs w:val="24"/>
        </w:rPr>
        <w:t>o</w:t>
      </w:r>
      <w:r>
        <w:rPr>
          <w:rFonts w:eastAsia="Cambria"/>
          <w:color w:val="000000"/>
          <w:sz w:val="24"/>
          <w:szCs w:val="24"/>
        </w:rPr>
        <w:t xml:space="preserve">ngratulations to Courtney Miller who </w:t>
      </w:r>
      <w:r>
        <w:rPr>
          <w:sz w:val="24"/>
          <w:szCs w:val="24"/>
        </w:rPr>
        <w:t>received</w:t>
      </w:r>
      <w:r>
        <w:rPr>
          <w:rFonts w:eastAsia="Cambria"/>
          <w:color w:val="000000"/>
          <w:sz w:val="24"/>
          <w:szCs w:val="24"/>
        </w:rPr>
        <w:t xml:space="preserve"> it in Oct. </w:t>
      </w:r>
    </w:p>
    <w:p w14:paraId="0828CCC5" w14:textId="77777777" w:rsidR="00806493" w:rsidRDefault="00806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72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DEI – Val </w:t>
      </w:r>
      <w:proofErr w:type="spellStart"/>
      <w:r>
        <w:rPr>
          <w:rFonts w:eastAsia="Cambria"/>
          <w:color w:val="000000"/>
          <w:sz w:val="24"/>
          <w:szCs w:val="24"/>
        </w:rPr>
        <w:t>Moskalik</w:t>
      </w:r>
      <w:proofErr w:type="spellEnd"/>
      <w:r>
        <w:rPr>
          <w:rFonts w:eastAsia="Cambria"/>
          <w:color w:val="000000"/>
          <w:sz w:val="24"/>
          <w:szCs w:val="24"/>
        </w:rPr>
        <w:t xml:space="preserve"> </w:t>
      </w:r>
    </w:p>
    <w:p w14:paraId="14299816" w14:textId="20444F46" w:rsidR="00C31104" w:rsidRPr="00806493" w:rsidRDefault="00806493" w:rsidP="008064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 w:right="72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Widening our circle</w:t>
      </w:r>
      <w:r>
        <w:rPr>
          <w:sz w:val="24"/>
          <w:szCs w:val="24"/>
        </w:rPr>
        <w:t xml:space="preserve">, </w:t>
      </w:r>
      <w:r>
        <w:rPr>
          <w:rFonts w:eastAsia="Cambria"/>
          <w:color w:val="000000"/>
          <w:sz w:val="24"/>
          <w:szCs w:val="24"/>
        </w:rPr>
        <w:t xml:space="preserve">PTA.  </w:t>
      </w:r>
      <w:r>
        <w:rPr>
          <w:sz w:val="24"/>
          <w:szCs w:val="24"/>
        </w:rPr>
        <w:t xml:space="preserve">First DEI meeting was 11/3/21.  Terminology was the theme of the meeting and comfort or discomfort with words and how to get a better understanding.  How do we engage and get engaged?  Next meeting is 12/6/21, 7pm via Zoom.  </w:t>
      </w:r>
    </w:p>
    <w:p w14:paraId="1ABC513F" w14:textId="568245DE" w:rsidR="00C31104" w:rsidRDefault="008064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c.</w:t>
      </w:r>
      <w:r>
        <w:rPr>
          <w:sz w:val="24"/>
          <w:szCs w:val="24"/>
        </w:rPr>
        <w:tab/>
        <w:t>Reflections Art Contest- Megan O’Shea. Deadline 3:00pm 12/1/21.</w:t>
      </w:r>
    </w:p>
    <w:p w14:paraId="45859BC7" w14:textId="56909E4E" w:rsidR="00C31104" w:rsidRDefault="008064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right="720"/>
        <w:rPr>
          <w:sz w:val="24"/>
          <w:szCs w:val="24"/>
        </w:rPr>
      </w:pPr>
      <w:r>
        <w:rPr>
          <w:sz w:val="24"/>
          <w:szCs w:val="24"/>
        </w:rPr>
        <w:tab/>
        <w:t xml:space="preserve">Drawn artwork should be submitted to the school office. </w:t>
      </w:r>
    </w:p>
    <w:p w14:paraId="31B5FC7B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right="720"/>
        <w:rPr>
          <w:sz w:val="24"/>
          <w:szCs w:val="24"/>
        </w:rPr>
      </w:pPr>
    </w:p>
    <w:p w14:paraId="2DA3D6B2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Old Business</w:t>
      </w:r>
    </w:p>
    <w:p w14:paraId="0170469B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The plaque in memory of Sarah Klaus has been purchased and will be hung above her memorial wings in the cafeteria.</w:t>
      </w:r>
    </w:p>
    <w:p w14:paraId="4B5156EA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eastAsia="Cambria"/>
          <w:color w:val="000000"/>
          <w:sz w:val="24"/>
          <w:szCs w:val="24"/>
        </w:rPr>
      </w:pPr>
    </w:p>
    <w:p w14:paraId="0A80281A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New Business</w:t>
      </w:r>
    </w:p>
    <w:p w14:paraId="718F2B42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Raffle attendance drawing gift card</w:t>
      </w:r>
      <w:r>
        <w:rPr>
          <w:sz w:val="24"/>
          <w:szCs w:val="24"/>
        </w:rPr>
        <w:t xml:space="preserve"> winner</w:t>
      </w:r>
      <w:r>
        <w:rPr>
          <w:rFonts w:eastAsia="Cambria"/>
          <w:color w:val="000000"/>
          <w:sz w:val="24"/>
          <w:szCs w:val="24"/>
        </w:rPr>
        <w:t xml:space="preserve"> 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Podmokly</w:t>
      </w:r>
      <w:proofErr w:type="spellEnd"/>
    </w:p>
    <w:p w14:paraId="1C7B7D90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</w:p>
    <w:p w14:paraId="488CB715" w14:textId="77777777" w:rsidR="00C31104" w:rsidRDefault="008064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mbria"/>
          <w:color w:val="000000"/>
          <w:sz w:val="24"/>
          <w:szCs w:val="24"/>
        </w:rPr>
      </w:pPr>
      <w:r>
        <w:rPr>
          <w:rFonts w:eastAsia="Cambria"/>
          <w:b/>
          <w:color w:val="000000"/>
          <w:sz w:val="24"/>
          <w:szCs w:val="24"/>
        </w:rPr>
        <w:t>Adjournment</w:t>
      </w:r>
    </w:p>
    <w:p w14:paraId="59587C31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Next meeting: Tuesday, January 18, </w:t>
      </w:r>
      <w:proofErr w:type="gramStart"/>
      <w:r>
        <w:rPr>
          <w:rFonts w:eastAsia="Cambria"/>
          <w:color w:val="000000"/>
          <w:sz w:val="24"/>
          <w:szCs w:val="24"/>
        </w:rPr>
        <w:t>2022</w:t>
      </w:r>
      <w:proofErr w:type="gramEnd"/>
      <w:r>
        <w:rPr>
          <w:rFonts w:eastAsia="Cambria"/>
          <w:color w:val="000000"/>
          <w:sz w:val="24"/>
          <w:szCs w:val="24"/>
        </w:rPr>
        <w:t xml:space="preserve"> at 7:00 p.m. on Zoom  </w:t>
      </w:r>
    </w:p>
    <w:p w14:paraId="6E92D093" w14:textId="77777777" w:rsidR="00C31104" w:rsidRDefault="00C311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mbria"/>
          <w:color w:val="000000"/>
          <w:sz w:val="24"/>
          <w:szCs w:val="24"/>
        </w:rPr>
      </w:pPr>
    </w:p>
    <w:p w14:paraId="1158949C" w14:textId="77777777" w:rsidR="00C31104" w:rsidRDefault="00806493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Happy Holidays!</w:t>
      </w:r>
    </w:p>
    <w:sectPr w:rsidR="00C311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2F98" w14:textId="77777777" w:rsidR="000B5ED4" w:rsidRDefault="000B5ED4" w:rsidP="000B5ED4">
      <w:pPr>
        <w:spacing w:after="0" w:line="240" w:lineRule="auto"/>
      </w:pPr>
      <w:r>
        <w:separator/>
      </w:r>
    </w:p>
  </w:endnote>
  <w:endnote w:type="continuationSeparator" w:id="0">
    <w:p w14:paraId="0EBC9724" w14:textId="77777777" w:rsidR="000B5ED4" w:rsidRDefault="000B5ED4" w:rsidP="000B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4973" w14:textId="77777777" w:rsidR="000B5ED4" w:rsidRDefault="000B5ED4" w:rsidP="000B5ED4">
      <w:pPr>
        <w:spacing w:after="0" w:line="240" w:lineRule="auto"/>
      </w:pPr>
      <w:r>
        <w:separator/>
      </w:r>
    </w:p>
  </w:footnote>
  <w:footnote w:type="continuationSeparator" w:id="0">
    <w:p w14:paraId="108F38BA" w14:textId="77777777" w:rsidR="000B5ED4" w:rsidRDefault="000B5ED4" w:rsidP="000B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53E6"/>
    <w:multiLevelType w:val="multilevel"/>
    <w:tmpl w:val="BCA0BC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04"/>
    <w:rsid w:val="0009657E"/>
    <w:rsid w:val="000B5ED4"/>
    <w:rsid w:val="00806493"/>
    <w:rsid w:val="00C31104"/>
    <w:rsid w:val="00D3417C"/>
    <w:rsid w:val="00D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031D"/>
  <w15:docId w15:val="{45A38B93-D5E6-481C-8F73-C16F8A07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rPr>
      <w:rFonts w:eastAsiaTheme="minorHAnsi"/>
    </w:rPr>
  </w:style>
  <w:style w:type="paragraph" w:styleId="Heading1">
    <w:name w:val="heading 1"/>
    <w:next w:val="Normal"/>
    <w:link w:val="Heading1Char"/>
    <w:uiPriority w:val="9"/>
    <w:qFormat/>
    <w:rsid w:val="001A65A8"/>
    <w:pPr>
      <w:keepNext/>
      <w:keepLines/>
      <w:spacing w:after="1" w:line="25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A65A8"/>
    <w:pPr>
      <w:keepNext/>
      <w:keepLines/>
      <w:spacing w:after="3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65A8"/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65A8"/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0FAB"/>
    <w:rPr>
      <w:color w:val="800080" w:themeColor="followedHyperlink"/>
      <w:u w:val="single"/>
    </w:rPr>
  </w:style>
  <w:style w:type="paragraph" w:customStyle="1" w:styleId="Body">
    <w:name w:val="Body"/>
    <w:rsid w:val="008837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vgen49@current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ffreysaugerphotography.com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yaloak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THR9mK0KUk/giHnOKoEpYHomw==">AMUW2mW3LQmK+gVh3KXWHND6PudDDBa/q45duWb3XUfVqNIr+MLl76JaM3wqUf/KHU6uubGrB1QftsQYBI4fUTS/XuUEOAHjBn/mXpSIWSzLqQ8lxQC1t0sAt/2RJX8TKPjFc4+HpDbQ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vinluanms</dc:creator>
  <cp:lastModifiedBy>VINLUAN, MICHELLE</cp:lastModifiedBy>
  <cp:revision>2</cp:revision>
  <dcterms:created xsi:type="dcterms:W3CDTF">2022-01-18T23:39:00Z</dcterms:created>
  <dcterms:modified xsi:type="dcterms:W3CDTF">2022-01-18T23:39:00Z</dcterms:modified>
</cp:coreProperties>
</file>