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A16A" w14:textId="4BB0CCBB" w:rsidR="00D86E4C" w:rsidRDefault="00D51B3F">
      <w:pPr>
        <w:pStyle w:val="Body"/>
        <w:spacing w:after="0" w:line="240" w:lineRule="auto"/>
        <w:jc w:val="center"/>
        <w:rPr>
          <w:b/>
          <w:bCs/>
          <w:sz w:val="24"/>
          <w:szCs w:val="24"/>
        </w:rPr>
      </w:pPr>
      <w:r>
        <w:rPr>
          <w:noProof/>
        </w:rPr>
        <w:drawing>
          <wp:anchor distT="57150" distB="57150" distL="57150" distR="57150" simplePos="0" relativeHeight="251660288" behindDoc="0" locked="0" layoutInCell="1" allowOverlap="0" wp14:anchorId="6BEE47F7" wp14:editId="04F5E965">
            <wp:simplePos x="0" y="0"/>
            <wp:positionH relativeFrom="column">
              <wp:posOffset>5219700</wp:posOffset>
            </wp:positionH>
            <wp:positionV relativeFrom="line">
              <wp:posOffset>0</wp:posOffset>
            </wp:positionV>
            <wp:extent cx="1473200" cy="659122"/>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stretch>
                      <a:fillRect/>
                    </a:stretch>
                  </pic:blipFill>
                  <pic:spPr>
                    <a:xfrm>
                      <a:off x="0" y="0"/>
                      <a:ext cx="1473200" cy="659122"/>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0" wp14:anchorId="56CD553F" wp14:editId="6AEE1C4B">
            <wp:simplePos x="0" y="0"/>
            <wp:positionH relativeFrom="column">
              <wp:posOffset>-212725</wp:posOffset>
            </wp:positionH>
            <wp:positionV relativeFrom="line">
              <wp:posOffset>0</wp:posOffset>
            </wp:positionV>
            <wp:extent cx="1098550" cy="1098550"/>
            <wp:effectExtent l="0" t="0" r="0" b="0"/>
            <wp:wrapThrough wrapText="bothSides" distL="57150" distR="57150">
              <wp:wrapPolygon edited="1">
                <wp:start x="173" y="346"/>
                <wp:lineTo x="173" y="13435"/>
                <wp:lineTo x="1642" y="13479"/>
                <wp:lineTo x="2160" y="13738"/>
                <wp:lineTo x="1642" y="13694"/>
                <wp:lineTo x="1642" y="15250"/>
                <wp:lineTo x="2419" y="15077"/>
                <wp:lineTo x="2635" y="14688"/>
                <wp:lineTo x="2549" y="13954"/>
                <wp:lineTo x="2160" y="13738"/>
                <wp:lineTo x="1642" y="13479"/>
                <wp:lineTo x="3024" y="13522"/>
                <wp:lineTo x="3586" y="13910"/>
                <wp:lineTo x="3586" y="14774"/>
                <wp:lineTo x="3024" y="15250"/>
                <wp:lineTo x="2808" y="15336"/>
                <wp:lineTo x="4018" y="16848"/>
                <wp:lineTo x="4406" y="16934"/>
                <wp:lineTo x="4406" y="17150"/>
                <wp:lineTo x="2938" y="17064"/>
                <wp:lineTo x="1814" y="15466"/>
                <wp:lineTo x="1642" y="15466"/>
                <wp:lineTo x="1728" y="16848"/>
                <wp:lineTo x="2160" y="16934"/>
                <wp:lineTo x="2160" y="17150"/>
                <wp:lineTo x="173" y="17150"/>
                <wp:lineTo x="173" y="16934"/>
                <wp:lineTo x="691" y="16805"/>
                <wp:lineTo x="648" y="13781"/>
                <wp:lineTo x="173" y="13651"/>
                <wp:lineTo x="173" y="13435"/>
                <wp:lineTo x="173" y="346"/>
                <wp:lineTo x="12571" y="346"/>
                <wp:lineTo x="13003" y="562"/>
                <wp:lineTo x="13867" y="1382"/>
                <wp:lineTo x="15034" y="1382"/>
                <wp:lineTo x="15250" y="778"/>
                <wp:lineTo x="15422" y="605"/>
                <wp:lineTo x="15595" y="644"/>
                <wp:lineTo x="15595" y="9893"/>
                <wp:lineTo x="15293" y="9936"/>
                <wp:lineTo x="15293" y="10152"/>
                <wp:lineTo x="15638" y="10109"/>
                <wp:lineTo x="15595" y="9893"/>
                <wp:lineTo x="15595" y="644"/>
                <wp:lineTo x="15984" y="734"/>
                <wp:lineTo x="16416" y="1037"/>
                <wp:lineTo x="16891" y="1080"/>
                <wp:lineTo x="16805" y="1469"/>
                <wp:lineTo x="16373" y="1642"/>
                <wp:lineTo x="16502" y="2074"/>
                <wp:lineTo x="17064" y="2333"/>
                <wp:lineTo x="18187" y="2506"/>
                <wp:lineTo x="18360" y="3024"/>
                <wp:lineTo x="18144" y="3456"/>
                <wp:lineTo x="18274" y="4018"/>
                <wp:lineTo x="18749" y="4277"/>
                <wp:lineTo x="18922" y="4579"/>
                <wp:lineTo x="19310" y="4925"/>
                <wp:lineTo x="19224" y="5443"/>
                <wp:lineTo x="19224" y="5616"/>
                <wp:lineTo x="19786" y="6005"/>
                <wp:lineTo x="20002" y="6782"/>
                <wp:lineTo x="20822" y="7819"/>
                <wp:lineTo x="21168" y="8683"/>
                <wp:lineTo x="21211" y="8942"/>
                <wp:lineTo x="21168" y="10022"/>
                <wp:lineTo x="20995" y="10238"/>
                <wp:lineTo x="21082" y="10757"/>
                <wp:lineTo x="21038" y="11578"/>
                <wp:lineTo x="20693" y="12010"/>
                <wp:lineTo x="19958" y="12182"/>
                <wp:lineTo x="19872" y="12226"/>
                <wp:lineTo x="19786" y="12010"/>
                <wp:lineTo x="19483" y="11973"/>
                <wp:lineTo x="19483" y="13349"/>
                <wp:lineTo x="20606" y="13478"/>
                <wp:lineTo x="20866" y="13565"/>
                <wp:lineTo x="20952" y="13435"/>
                <wp:lineTo x="21211" y="13435"/>
                <wp:lineTo x="21211" y="14688"/>
                <wp:lineTo x="20952" y="14645"/>
                <wp:lineTo x="20520" y="13824"/>
                <wp:lineTo x="20131" y="13608"/>
                <wp:lineTo x="19526" y="13694"/>
                <wp:lineTo x="19267" y="13997"/>
                <wp:lineTo x="19397" y="14515"/>
                <wp:lineTo x="21082" y="15250"/>
                <wp:lineTo x="21384" y="15682"/>
                <wp:lineTo x="21341" y="16502"/>
                <wp:lineTo x="20779" y="17064"/>
                <wp:lineTo x="20261" y="17237"/>
                <wp:lineTo x="19181" y="17150"/>
                <wp:lineTo x="18662" y="17021"/>
                <wp:lineTo x="18360" y="17150"/>
                <wp:lineTo x="18317" y="15811"/>
                <wp:lineTo x="18619" y="15898"/>
                <wp:lineTo x="19051" y="16632"/>
                <wp:lineTo x="19613" y="16978"/>
                <wp:lineTo x="20347" y="16848"/>
                <wp:lineTo x="20563" y="16546"/>
                <wp:lineTo x="20434" y="16027"/>
                <wp:lineTo x="19483" y="15595"/>
                <wp:lineTo x="18749" y="15250"/>
                <wp:lineTo x="18446" y="14774"/>
                <wp:lineTo x="18490" y="14040"/>
                <wp:lineTo x="19008" y="13522"/>
                <wp:lineTo x="19483" y="13349"/>
                <wp:lineTo x="19483" y="11973"/>
                <wp:lineTo x="18706" y="11880"/>
                <wp:lineTo x="18317" y="11534"/>
                <wp:lineTo x="18187" y="11578"/>
                <wp:lineTo x="18058" y="11362"/>
                <wp:lineTo x="18187" y="10454"/>
                <wp:lineTo x="18490" y="10109"/>
                <wp:lineTo x="18792" y="10022"/>
                <wp:lineTo x="18533" y="9288"/>
                <wp:lineTo x="18187" y="9288"/>
                <wp:lineTo x="17626" y="9806"/>
                <wp:lineTo x="17366" y="10282"/>
                <wp:lineTo x="16589" y="10282"/>
                <wp:lineTo x="16027" y="9720"/>
                <wp:lineTo x="15811" y="9677"/>
                <wp:lineTo x="15768" y="10325"/>
                <wp:lineTo x="15725" y="10498"/>
                <wp:lineTo x="15984" y="10670"/>
                <wp:lineTo x="16589" y="11534"/>
                <wp:lineTo x="16502" y="11750"/>
                <wp:lineTo x="14990" y="12830"/>
                <wp:lineTo x="13910" y="11362"/>
                <wp:lineTo x="14083" y="11016"/>
                <wp:lineTo x="14861" y="10541"/>
                <wp:lineTo x="14818" y="10325"/>
                <wp:lineTo x="13133" y="10454"/>
                <wp:lineTo x="12787" y="10886"/>
                <wp:lineTo x="12658" y="10886"/>
                <wp:lineTo x="12398" y="11318"/>
                <wp:lineTo x="11750" y="11448"/>
                <wp:lineTo x="11448" y="11712"/>
                <wp:lineTo x="11448" y="13435"/>
                <wp:lineTo x="13219" y="13522"/>
                <wp:lineTo x="14083" y="15811"/>
                <wp:lineTo x="14947" y="13435"/>
                <wp:lineTo x="16589" y="13435"/>
                <wp:lineTo x="16589" y="13651"/>
                <wp:lineTo x="16114" y="13781"/>
                <wp:lineTo x="16114" y="16805"/>
                <wp:lineTo x="16589" y="16934"/>
                <wp:lineTo x="16589" y="17150"/>
                <wp:lineTo x="14602" y="17150"/>
                <wp:lineTo x="14602" y="16934"/>
                <wp:lineTo x="15163" y="16762"/>
                <wp:lineTo x="15120" y="13997"/>
                <wp:lineTo x="13910" y="17064"/>
                <wp:lineTo x="13522" y="16978"/>
                <wp:lineTo x="12355" y="13867"/>
                <wp:lineTo x="12442" y="16675"/>
                <wp:lineTo x="13003" y="16934"/>
                <wp:lineTo x="13003" y="17150"/>
                <wp:lineTo x="11448" y="17150"/>
                <wp:lineTo x="11448" y="16934"/>
                <wp:lineTo x="11966" y="16762"/>
                <wp:lineTo x="11966" y="13824"/>
                <wp:lineTo x="11448" y="13651"/>
                <wp:lineTo x="11448" y="13435"/>
                <wp:lineTo x="11448" y="11712"/>
                <wp:lineTo x="11405" y="11750"/>
                <wp:lineTo x="11059" y="11750"/>
                <wp:lineTo x="10843" y="12312"/>
                <wp:lineTo x="10670" y="12830"/>
                <wp:lineTo x="10541" y="13003"/>
                <wp:lineTo x="7646" y="12874"/>
                <wp:lineTo x="7430" y="12753"/>
                <wp:lineTo x="7430" y="13349"/>
                <wp:lineTo x="8035" y="13397"/>
                <wp:lineTo x="8035" y="13651"/>
                <wp:lineTo x="7387" y="13694"/>
                <wp:lineTo x="6998" y="14170"/>
                <wp:lineTo x="6826" y="15638"/>
                <wp:lineTo x="7128" y="16632"/>
                <wp:lineTo x="7560" y="16978"/>
                <wp:lineTo x="8208" y="16891"/>
                <wp:lineTo x="8597" y="16416"/>
                <wp:lineTo x="8770" y="15034"/>
                <wp:lineTo x="8467" y="13954"/>
                <wp:lineTo x="8035" y="13651"/>
                <wp:lineTo x="8035" y="13397"/>
                <wp:lineTo x="8510" y="13435"/>
                <wp:lineTo x="9331" y="13954"/>
                <wp:lineTo x="9763" y="14774"/>
                <wp:lineTo x="9720" y="15941"/>
                <wp:lineTo x="9202" y="16762"/>
                <wp:lineTo x="8381" y="17194"/>
                <wp:lineTo x="7085" y="17150"/>
                <wp:lineTo x="6264" y="16632"/>
                <wp:lineTo x="5832" y="15854"/>
                <wp:lineTo x="5875" y="14645"/>
                <wp:lineTo x="6394" y="13824"/>
                <wp:lineTo x="7214" y="13392"/>
                <wp:lineTo x="7430" y="13349"/>
                <wp:lineTo x="7430" y="12753"/>
                <wp:lineTo x="6869" y="12442"/>
                <wp:lineTo x="6264" y="11405"/>
                <wp:lineTo x="5227" y="8899"/>
                <wp:lineTo x="4018" y="9504"/>
                <wp:lineTo x="2635" y="9720"/>
                <wp:lineTo x="2549" y="10238"/>
                <wp:lineTo x="2333" y="10627"/>
                <wp:lineTo x="2894" y="10973"/>
                <wp:lineTo x="3888" y="11102"/>
                <wp:lineTo x="4406" y="11534"/>
                <wp:lineTo x="4406" y="11966"/>
                <wp:lineTo x="3974" y="12139"/>
                <wp:lineTo x="3845" y="12398"/>
                <wp:lineTo x="1555" y="12485"/>
                <wp:lineTo x="432" y="12010"/>
                <wp:lineTo x="432" y="10627"/>
                <wp:lineTo x="691" y="9418"/>
                <wp:lineTo x="778" y="8683"/>
                <wp:lineTo x="1080" y="8381"/>
                <wp:lineTo x="1901" y="8165"/>
                <wp:lineTo x="2290" y="7819"/>
                <wp:lineTo x="2808" y="6523"/>
                <wp:lineTo x="3499" y="5746"/>
                <wp:lineTo x="3283" y="5184"/>
                <wp:lineTo x="2765" y="4709"/>
                <wp:lineTo x="2808" y="4190"/>
                <wp:lineTo x="3283" y="4234"/>
                <wp:lineTo x="3586" y="4752"/>
                <wp:lineTo x="4104" y="4795"/>
                <wp:lineTo x="4277" y="5054"/>
                <wp:lineTo x="5746" y="4536"/>
                <wp:lineTo x="6826" y="3758"/>
                <wp:lineTo x="7819" y="2419"/>
                <wp:lineTo x="8467" y="1852"/>
                <wp:lineTo x="8467" y="9936"/>
                <wp:lineTo x="8510" y="10670"/>
                <wp:lineTo x="8683" y="10843"/>
                <wp:lineTo x="8770" y="10238"/>
                <wp:lineTo x="8467" y="9936"/>
                <wp:lineTo x="8467" y="1852"/>
                <wp:lineTo x="8856" y="1512"/>
                <wp:lineTo x="10022" y="994"/>
                <wp:lineTo x="10843" y="864"/>
                <wp:lineTo x="11189" y="518"/>
                <wp:lineTo x="12053" y="518"/>
                <wp:lineTo x="12571" y="346"/>
                <wp:lineTo x="173" y="34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1098550" cy="1098550"/>
                    </a:xfrm>
                    <a:prstGeom prst="rect">
                      <a:avLst/>
                    </a:prstGeom>
                    <a:ln w="12700" cap="flat">
                      <a:noFill/>
                      <a:miter lim="400000"/>
                    </a:ln>
                    <a:effectLst/>
                  </pic:spPr>
                </pic:pic>
              </a:graphicData>
            </a:graphic>
          </wp:anchor>
        </w:drawing>
      </w:r>
      <w:r w:rsidR="00BD69F5">
        <w:rPr>
          <w:b/>
          <w:bCs/>
          <w:sz w:val="24"/>
          <w:szCs w:val="24"/>
        </w:rPr>
        <w:t>Royal Oak Middle School PTSA</w:t>
      </w:r>
    </w:p>
    <w:p w14:paraId="675A4DE0" w14:textId="66422ED5" w:rsidR="00D86E4C" w:rsidRDefault="00BD69F5">
      <w:pPr>
        <w:pStyle w:val="Body"/>
        <w:spacing w:after="0" w:line="240" w:lineRule="auto"/>
        <w:jc w:val="center"/>
        <w:rPr>
          <w:b/>
          <w:bCs/>
          <w:sz w:val="24"/>
          <w:szCs w:val="24"/>
        </w:rPr>
      </w:pPr>
      <w:r>
        <w:rPr>
          <w:b/>
          <w:bCs/>
          <w:sz w:val="24"/>
          <w:szCs w:val="24"/>
        </w:rPr>
        <w:t>May 18, 2020</w:t>
      </w:r>
    </w:p>
    <w:p w14:paraId="0E6A7992" w14:textId="77777777" w:rsidR="00D86E4C" w:rsidRDefault="00BD69F5">
      <w:pPr>
        <w:pStyle w:val="Body"/>
        <w:spacing w:after="0" w:line="240" w:lineRule="auto"/>
        <w:jc w:val="center"/>
        <w:rPr>
          <w:b/>
          <w:bCs/>
          <w:sz w:val="24"/>
          <w:szCs w:val="24"/>
        </w:rPr>
      </w:pPr>
      <w:r>
        <w:rPr>
          <w:b/>
          <w:bCs/>
          <w:sz w:val="24"/>
          <w:szCs w:val="24"/>
          <w:lang w:val="nl-NL"/>
        </w:rPr>
        <w:t>Meeting Agenda (held via Zoom)</w:t>
      </w:r>
    </w:p>
    <w:p w14:paraId="25C69ECC" w14:textId="609D65D2" w:rsidR="00D86E4C" w:rsidRDefault="00D86E4C">
      <w:pPr>
        <w:pStyle w:val="Body"/>
        <w:rPr>
          <w:b/>
          <w:bCs/>
        </w:rPr>
      </w:pPr>
    </w:p>
    <w:p w14:paraId="1158181C" w14:textId="32568415" w:rsidR="00D51B3F" w:rsidRPr="00C6107A" w:rsidRDefault="00D51B3F">
      <w:pPr>
        <w:pStyle w:val="Body"/>
      </w:pPr>
    </w:p>
    <w:p w14:paraId="3C15E828" w14:textId="64B3ADAF" w:rsidR="00C6107A" w:rsidRDefault="00C6107A">
      <w:pPr>
        <w:pStyle w:val="Body"/>
      </w:pPr>
      <w:r w:rsidRPr="00C6107A">
        <w:t xml:space="preserve">Attendees:  Michelle </w:t>
      </w:r>
      <w:proofErr w:type="spellStart"/>
      <w:r w:rsidRPr="00C6107A">
        <w:t>Vinluan,</w:t>
      </w:r>
      <w:proofErr w:type="spellEnd"/>
      <w:r w:rsidRPr="00C6107A">
        <w:t xml:space="preserve"> Jason </w:t>
      </w:r>
      <w:proofErr w:type="spellStart"/>
      <w:r w:rsidRPr="00C6107A">
        <w:t>Vinluan,</w:t>
      </w:r>
      <w:proofErr w:type="spellEnd"/>
      <w:r w:rsidRPr="00C6107A">
        <w:t xml:space="preserve"> Jennifer Rossbach, Sarah Garcia, </w:t>
      </w:r>
      <w:r>
        <w:t xml:space="preserve">Joaquin Garcia, </w:t>
      </w:r>
      <w:r w:rsidRPr="00C6107A">
        <w:t xml:space="preserve">Mary Anne </w:t>
      </w:r>
      <w:proofErr w:type="spellStart"/>
      <w:r w:rsidRPr="00C6107A">
        <w:t>VanHaitsma</w:t>
      </w:r>
      <w:proofErr w:type="spellEnd"/>
      <w:r w:rsidRPr="00C6107A">
        <w:t xml:space="preserve">, Lori Klopfenstein, Todd Noonan, Megan O’Shea, Amy Garnier, Peter </w:t>
      </w:r>
      <w:proofErr w:type="spellStart"/>
      <w:r w:rsidRPr="00C6107A">
        <w:t>Haun</w:t>
      </w:r>
      <w:proofErr w:type="spellEnd"/>
      <w:r w:rsidRPr="00C6107A">
        <w:t xml:space="preserve">, Bridget Nelson, </w:t>
      </w:r>
      <w:proofErr w:type="spellStart"/>
      <w:r w:rsidRPr="00C6107A">
        <w:t>Marshan</w:t>
      </w:r>
      <w:proofErr w:type="spellEnd"/>
      <w:r w:rsidRPr="00C6107A">
        <w:t xml:space="preserve"> Taylor, Elizabeth </w:t>
      </w:r>
      <w:bookmarkStart w:id="0" w:name="_Hlk46669494"/>
      <w:proofErr w:type="spellStart"/>
      <w:r w:rsidRPr="00C6107A">
        <w:t>Mulheisen</w:t>
      </w:r>
      <w:bookmarkEnd w:id="0"/>
      <w:proofErr w:type="spellEnd"/>
      <w:r w:rsidRPr="00C6107A">
        <w:t xml:space="preserve">, Melanie Macey Rose </w:t>
      </w:r>
      <w:r>
        <w:t xml:space="preserve">Castilla, Jane </w:t>
      </w:r>
      <w:proofErr w:type="spellStart"/>
      <w:r>
        <w:t>Bofferding</w:t>
      </w:r>
      <w:proofErr w:type="spellEnd"/>
      <w:r>
        <w:t xml:space="preserve">, Emily </w:t>
      </w:r>
      <w:proofErr w:type="spellStart"/>
      <w:r>
        <w:t>Bergt</w:t>
      </w:r>
      <w:proofErr w:type="spellEnd"/>
    </w:p>
    <w:p w14:paraId="5C1AFEFE" w14:textId="347D036E" w:rsidR="00C6107A" w:rsidRPr="00C6107A" w:rsidRDefault="00C6107A" w:rsidP="00C6107A">
      <w:pPr>
        <w:pStyle w:val="Body"/>
        <w:jc w:val="center"/>
      </w:pPr>
      <w:r>
        <w:t>Quorum is met (7 members constitutes quorum)</w:t>
      </w:r>
    </w:p>
    <w:p w14:paraId="4FC6B9E5" w14:textId="77777777" w:rsidR="00D86E4C" w:rsidRDefault="00BD69F5" w:rsidP="00D51B3F">
      <w:pPr>
        <w:pStyle w:val="ListParagraph"/>
        <w:numPr>
          <w:ilvl w:val="0"/>
          <w:numId w:val="2"/>
        </w:numPr>
        <w:spacing w:after="0"/>
      </w:pPr>
      <w:r>
        <w:rPr>
          <w:b/>
          <w:bCs/>
        </w:rPr>
        <w:t>Call to Order</w:t>
      </w:r>
    </w:p>
    <w:p w14:paraId="434D4AD5" w14:textId="5713EC21" w:rsidR="00D51B3F" w:rsidRPr="00D51B3F" w:rsidRDefault="00D51B3F" w:rsidP="00D51B3F">
      <w:pPr>
        <w:pStyle w:val="ListParagraph"/>
        <w:numPr>
          <w:ilvl w:val="0"/>
          <w:numId w:val="5"/>
        </w:numPr>
        <w:spacing w:after="0"/>
        <w:rPr>
          <w:color w:val="auto"/>
        </w:rPr>
      </w:pPr>
      <w:r>
        <w:t>Ca</w:t>
      </w:r>
      <w:r w:rsidRPr="00D51B3F">
        <w:rPr>
          <w:color w:val="auto"/>
        </w:rPr>
        <w:t>lled to order at 7:00 PM</w:t>
      </w:r>
    </w:p>
    <w:p w14:paraId="5EF204C3" w14:textId="1F58F53F" w:rsidR="00D86E4C" w:rsidRPr="00D51B3F" w:rsidRDefault="00D51B3F" w:rsidP="00D51B3F">
      <w:pPr>
        <w:pStyle w:val="ListParagraph"/>
        <w:numPr>
          <w:ilvl w:val="0"/>
          <w:numId w:val="5"/>
        </w:numPr>
        <w:spacing w:after="0"/>
        <w:rPr>
          <w:color w:val="auto"/>
        </w:rPr>
      </w:pPr>
      <w:r w:rsidRPr="00D51B3F">
        <w:rPr>
          <w:color w:val="auto"/>
        </w:rPr>
        <w:t>Sa</w:t>
      </w:r>
      <w:r w:rsidR="00BD69F5" w:rsidRPr="00D51B3F">
        <w:rPr>
          <w:color w:val="auto"/>
        </w:rPr>
        <w:t>id pledge of allegiance</w:t>
      </w:r>
    </w:p>
    <w:p w14:paraId="05AD9C43" w14:textId="77777777" w:rsidR="00D86E4C" w:rsidRDefault="00D86E4C" w:rsidP="00D51B3F">
      <w:pPr>
        <w:pStyle w:val="ListParagraph"/>
        <w:spacing w:after="0"/>
        <w:ind w:left="1080"/>
        <w:rPr>
          <w:b/>
          <w:bCs/>
        </w:rPr>
      </w:pPr>
    </w:p>
    <w:p w14:paraId="70506DA2" w14:textId="77777777" w:rsidR="00D86E4C" w:rsidRDefault="00BD69F5" w:rsidP="00D51B3F">
      <w:pPr>
        <w:pStyle w:val="ListParagraph"/>
        <w:numPr>
          <w:ilvl w:val="0"/>
          <w:numId w:val="2"/>
        </w:numPr>
        <w:spacing w:after="0"/>
      </w:pPr>
      <w:r>
        <w:rPr>
          <w:b/>
          <w:bCs/>
        </w:rPr>
        <w:t xml:space="preserve">Secretary’s Report </w:t>
      </w:r>
      <w:r>
        <w:t xml:space="preserve">– Jason </w:t>
      </w:r>
      <w:proofErr w:type="spellStart"/>
      <w:r>
        <w:t>Vinluan</w:t>
      </w:r>
      <w:proofErr w:type="spellEnd"/>
    </w:p>
    <w:p w14:paraId="277F1B0A" w14:textId="5FA469C3" w:rsidR="00D86E4C" w:rsidRPr="00D51B3F" w:rsidRDefault="00D51B3F" w:rsidP="00D51B3F">
      <w:pPr>
        <w:pStyle w:val="ListParagraph"/>
        <w:numPr>
          <w:ilvl w:val="0"/>
          <w:numId w:val="7"/>
        </w:numPr>
        <w:spacing w:after="0"/>
        <w:rPr>
          <w:color w:val="auto"/>
        </w:rPr>
      </w:pPr>
      <w:r w:rsidRPr="00D51B3F">
        <w:rPr>
          <w:color w:val="auto"/>
        </w:rPr>
        <w:t xml:space="preserve">Jennifer Rossbach made a motion to approve the December </w:t>
      </w:r>
      <w:r>
        <w:rPr>
          <w:color w:val="auto"/>
        </w:rPr>
        <w:t xml:space="preserve">2019 </w:t>
      </w:r>
      <w:r w:rsidRPr="00D51B3F">
        <w:rPr>
          <w:color w:val="auto"/>
        </w:rPr>
        <w:t xml:space="preserve">minutes, Sarah Garcia seconded it.  </w:t>
      </w:r>
      <w:r w:rsidR="00B34C2F">
        <w:rPr>
          <w:color w:val="auto"/>
        </w:rPr>
        <w:t xml:space="preserve">Motion </w:t>
      </w:r>
      <w:r w:rsidRPr="00D51B3F">
        <w:rPr>
          <w:color w:val="auto"/>
        </w:rPr>
        <w:t>approved</w:t>
      </w:r>
      <w:r w:rsidR="00B34C2F">
        <w:rPr>
          <w:color w:val="auto"/>
        </w:rPr>
        <w:t xml:space="preserve"> by all</w:t>
      </w:r>
      <w:r w:rsidRPr="00D51B3F">
        <w:rPr>
          <w:color w:val="auto"/>
        </w:rPr>
        <w:t xml:space="preserve">.  </w:t>
      </w:r>
    </w:p>
    <w:p w14:paraId="523D0BEC" w14:textId="77777777" w:rsidR="00D86E4C" w:rsidRDefault="00D86E4C" w:rsidP="00D51B3F">
      <w:pPr>
        <w:pStyle w:val="ListParagraph"/>
        <w:spacing w:after="0"/>
      </w:pPr>
    </w:p>
    <w:p w14:paraId="0AFF4CE8" w14:textId="4DDD23DB" w:rsidR="00D86E4C" w:rsidRPr="00A261BE" w:rsidRDefault="00BD69F5" w:rsidP="00D51B3F">
      <w:pPr>
        <w:pStyle w:val="ListParagraph"/>
        <w:numPr>
          <w:ilvl w:val="0"/>
          <w:numId w:val="2"/>
        </w:numPr>
        <w:spacing w:after="0"/>
        <w:rPr>
          <w:color w:val="auto"/>
        </w:rPr>
      </w:pPr>
      <w:r>
        <w:rPr>
          <w:b/>
          <w:bCs/>
        </w:rPr>
        <w:t>Treasurer’s Report</w:t>
      </w:r>
      <w:r>
        <w:t xml:space="preserve"> – Sa</w:t>
      </w:r>
      <w:r w:rsidRPr="00A261BE">
        <w:rPr>
          <w:color w:val="auto"/>
        </w:rPr>
        <w:t>rah Garcia</w:t>
      </w:r>
    </w:p>
    <w:p w14:paraId="313DE321" w14:textId="77777777" w:rsidR="00D51B3F" w:rsidRPr="00A261BE" w:rsidRDefault="00D51B3F" w:rsidP="00D51B3F">
      <w:pPr>
        <w:pStyle w:val="ListParagraph"/>
        <w:numPr>
          <w:ilvl w:val="0"/>
          <w:numId w:val="7"/>
        </w:numPr>
        <w:spacing w:after="0"/>
        <w:rPr>
          <w:color w:val="auto"/>
        </w:rPr>
      </w:pPr>
      <w:r w:rsidRPr="00A261BE">
        <w:rPr>
          <w:color w:val="auto"/>
        </w:rPr>
        <w:t xml:space="preserve">Sarah shared financials.  No activity in April 2020.  </w:t>
      </w:r>
    </w:p>
    <w:p w14:paraId="21A35CAB" w14:textId="77777777" w:rsidR="00D51B3F" w:rsidRPr="00A261BE" w:rsidRDefault="00D51B3F" w:rsidP="00D51B3F">
      <w:pPr>
        <w:pStyle w:val="ListParagraph"/>
        <w:numPr>
          <w:ilvl w:val="0"/>
          <w:numId w:val="7"/>
        </w:numPr>
        <w:spacing w:after="0"/>
        <w:rPr>
          <w:color w:val="auto"/>
        </w:rPr>
      </w:pPr>
      <w:r w:rsidRPr="00A261BE">
        <w:rPr>
          <w:color w:val="auto"/>
        </w:rPr>
        <w:t xml:space="preserve">Jennifer Rossbach asked what will happen with the Washington DC funds being that the trip is cancelled.  Sarah responded that the funds donated from the PTA (Dawg Walk) will be refunded to the PTA.  </w:t>
      </w:r>
    </w:p>
    <w:p w14:paraId="39A37762" w14:textId="6A8B8238" w:rsidR="00D51B3F" w:rsidRPr="00A261BE" w:rsidRDefault="00D51B3F" w:rsidP="00D51B3F">
      <w:pPr>
        <w:pStyle w:val="ListParagraph"/>
        <w:numPr>
          <w:ilvl w:val="0"/>
          <w:numId w:val="7"/>
        </w:numPr>
        <w:spacing w:after="0"/>
        <w:rPr>
          <w:color w:val="auto"/>
        </w:rPr>
      </w:pPr>
      <w:r w:rsidRPr="00A261BE">
        <w:rPr>
          <w:color w:val="auto"/>
        </w:rPr>
        <w:t>There was not a 7</w:t>
      </w:r>
      <w:r w:rsidRPr="00A261BE">
        <w:rPr>
          <w:color w:val="auto"/>
          <w:vertAlign w:val="superscript"/>
        </w:rPr>
        <w:t>th</w:t>
      </w:r>
      <w:r w:rsidRPr="00A261BE">
        <w:rPr>
          <w:color w:val="auto"/>
        </w:rPr>
        <w:t xml:space="preserve"> grade dance, receipts have not been submitted for the 6</w:t>
      </w:r>
      <w:r w:rsidRPr="00A261BE">
        <w:rPr>
          <w:color w:val="auto"/>
          <w:vertAlign w:val="superscript"/>
        </w:rPr>
        <w:t>th</w:t>
      </w:r>
      <w:r w:rsidRPr="00A261BE">
        <w:rPr>
          <w:color w:val="auto"/>
        </w:rPr>
        <w:t xml:space="preserve"> grade dance.  There will not be an 8</w:t>
      </w:r>
      <w:r w:rsidRPr="00A261BE">
        <w:rPr>
          <w:color w:val="auto"/>
          <w:vertAlign w:val="superscript"/>
        </w:rPr>
        <w:t>th</w:t>
      </w:r>
      <w:r w:rsidRPr="00A261BE">
        <w:rPr>
          <w:color w:val="auto"/>
        </w:rPr>
        <w:t xml:space="preserve"> grade dance nor breakfast</w:t>
      </w:r>
      <w:r w:rsidR="00B34C2F">
        <w:rPr>
          <w:color w:val="auto"/>
        </w:rPr>
        <w:t xml:space="preserve">.  </w:t>
      </w:r>
      <w:proofErr w:type="gramStart"/>
      <w:r w:rsidR="00B34C2F">
        <w:rPr>
          <w:color w:val="auto"/>
        </w:rPr>
        <w:t>All of</w:t>
      </w:r>
      <w:proofErr w:type="gramEnd"/>
      <w:r w:rsidR="00B34C2F">
        <w:rPr>
          <w:color w:val="auto"/>
        </w:rPr>
        <w:t xml:space="preserve"> those funds will carry over to next year.</w:t>
      </w:r>
    </w:p>
    <w:p w14:paraId="442FC2B1" w14:textId="77777777" w:rsidR="00D51B3F" w:rsidRPr="00A261BE" w:rsidRDefault="00D51B3F" w:rsidP="00D51B3F">
      <w:pPr>
        <w:pStyle w:val="ListParagraph"/>
        <w:numPr>
          <w:ilvl w:val="0"/>
          <w:numId w:val="7"/>
        </w:numPr>
        <w:spacing w:after="0"/>
        <w:rPr>
          <w:color w:val="auto"/>
        </w:rPr>
      </w:pPr>
      <w:r w:rsidRPr="00A261BE">
        <w:rPr>
          <w:color w:val="auto"/>
        </w:rPr>
        <w:t>There is a lot of money left in the EFS line that will carry over to next school year.</w:t>
      </w:r>
    </w:p>
    <w:p w14:paraId="1A531B79" w14:textId="60AC7A7D" w:rsidR="00C6107A" w:rsidRPr="00A261BE" w:rsidRDefault="00BD69F5" w:rsidP="00C6107A">
      <w:pPr>
        <w:pStyle w:val="ListParagraph"/>
        <w:numPr>
          <w:ilvl w:val="0"/>
          <w:numId w:val="7"/>
        </w:numPr>
        <w:spacing w:after="0"/>
        <w:rPr>
          <w:color w:val="auto"/>
        </w:rPr>
      </w:pPr>
      <w:r w:rsidRPr="00A261BE">
        <w:rPr>
          <w:color w:val="auto"/>
        </w:rPr>
        <w:t>Amy</w:t>
      </w:r>
      <w:r w:rsidR="00D51B3F" w:rsidRPr="00A261BE">
        <w:rPr>
          <w:color w:val="auto"/>
        </w:rPr>
        <w:t xml:space="preserve"> </w:t>
      </w:r>
      <w:proofErr w:type="spellStart"/>
      <w:r w:rsidR="00D51B3F" w:rsidRPr="00A261BE">
        <w:rPr>
          <w:color w:val="auto"/>
        </w:rPr>
        <w:t>Gaynier</w:t>
      </w:r>
      <w:proofErr w:type="spellEnd"/>
      <w:r w:rsidR="00D51B3F" w:rsidRPr="00A261BE">
        <w:rPr>
          <w:color w:val="auto"/>
        </w:rPr>
        <w:t xml:space="preserve"> asked w</w:t>
      </w:r>
      <w:r w:rsidRPr="00A261BE">
        <w:rPr>
          <w:color w:val="auto"/>
        </w:rPr>
        <w:t xml:space="preserve">here </w:t>
      </w:r>
      <w:r w:rsidR="00B34C2F">
        <w:rPr>
          <w:color w:val="auto"/>
        </w:rPr>
        <w:t xml:space="preserve">the </w:t>
      </w:r>
      <w:r w:rsidR="00D51B3F" w:rsidRPr="00A261BE">
        <w:rPr>
          <w:color w:val="auto"/>
        </w:rPr>
        <w:t>funds to pay for 8</w:t>
      </w:r>
      <w:r w:rsidR="00D51B3F" w:rsidRPr="00A261BE">
        <w:rPr>
          <w:color w:val="auto"/>
          <w:vertAlign w:val="superscript"/>
        </w:rPr>
        <w:t>th</w:t>
      </w:r>
      <w:r w:rsidR="00D51B3F" w:rsidRPr="00A261BE">
        <w:rPr>
          <w:color w:val="auto"/>
        </w:rPr>
        <w:t xml:space="preserve"> grade signs </w:t>
      </w:r>
      <w:r w:rsidR="00A50E77">
        <w:rPr>
          <w:color w:val="auto"/>
        </w:rPr>
        <w:t xml:space="preserve">are </w:t>
      </w:r>
      <w:r w:rsidR="00D51B3F" w:rsidRPr="00A261BE">
        <w:rPr>
          <w:color w:val="auto"/>
        </w:rPr>
        <w:t>being taken.  Sarah reported from 8</w:t>
      </w:r>
      <w:r w:rsidR="00D51B3F" w:rsidRPr="00A261BE">
        <w:rPr>
          <w:color w:val="auto"/>
          <w:vertAlign w:val="superscript"/>
        </w:rPr>
        <w:t>th</w:t>
      </w:r>
      <w:r w:rsidR="00D51B3F" w:rsidRPr="00A261BE">
        <w:rPr>
          <w:color w:val="auto"/>
        </w:rPr>
        <w:t xml:space="preserve"> grade dance and breakfast </w:t>
      </w:r>
      <w:r w:rsidR="00B34C2F" w:rsidRPr="00A261BE">
        <w:rPr>
          <w:color w:val="auto"/>
        </w:rPr>
        <w:t>totaling</w:t>
      </w:r>
      <w:r w:rsidR="00D51B3F" w:rsidRPr="00A261BE">
        <w:rPr>
          <w:color w:val="auto"/>
        </w:rPr>
        <w:t xml:space="preserve"> $3,000.  Melanie Macey asked if it was </w:t>
      </w:r>
      <w:r w:rsidR="00C6107A" w:rsidRPr="00A261BE">
        <w:rPr>
          <w:color w:val="auto"/>
        </w:rPr>
        <w:t>pre-</w:t>
      </w:r>
      <w:r w:rsidR="00D51B3F" w:rsidRPr="00A261BE">
        <w:rPr>
          <w:color w:val="auto"/>
        </w:rPr>
        <w:t>approved</w:t>
      </w:r>
      <w:r w:rsidR="00C6107A" w:rsidRPr="00A261BE">
        <w:rPr>
          <w:color w:val="auto"/>
        </w:rPr>
        <w:t xml:space="preserve">.  Sarah reported that the executive board voted and unanimously approved this.  </w:t>
      </w:r>
      <w:r w:rsidRPr="00A261BE">
        <w:rPr>
          <w:color w:val="auto"/>
        </w:rPr>
        <w:tab/>
      </w:r>
      <w:r w:rsidRPr="00A261BE">
        <w:rPr>
          <w:color w:val="auto"/>
        </w:rPr>
        <w:tab/>
      </w:r>
    </w:p>
    <w:p w14:paraId="64FDA1B5" w14:textId="77777777" w:rsidR="00A261BE" w:rsidRDefault="00C6107A" w:rsidP="00A261BE">
      <w:pPr>
        <w:pStyle w:val="ListParagraph"/>
        <w:numPr>
          <w:ilvl w:val="0"/>
          <w:numId w:val="7"/>
        </w:numPr>
        <w:spacing w:after="0"/>
        <w:rPr>
          <w:color w:val="auto"/>
        </w:rPr>
      </w:pPr>
      <w:r w:rsidRPr="00A261BE">
        <w:rPr>
          <w:color w:val="auto"/>
        </w:rPr>
        <w:t>The end of the year balances from checking and savings account is $42,000.</w:t>
      </w:r>
    </w:p>
    <w:p w14:paraId="4E094B11" w14:textId="561FAFC9" w:rsidR="00D86E4C" w:rsidRPr="00A261BE" w:rsidRDefault="00C6107A" w:rsidP="00A261BE">
      <w:pPr>
        <w:pStyle w:val="ListParagraph"/>
        <w:numPr>
          <w:ilvl w:val="0"/>
          <w:numId w:val="7"/>
        </w:numPr>
        <w:spacing w:after="0"/>
        <w:rPr>
          <w:color w:val="auto"/>
        </w:rPr>
      </w:pPr>
      <w:r w:rsidRPr="00A261BE">
        <w:t xml:space="preserve">Elizabeth </w:t>
      </w:r>
      <w:proofErr w:type="spellStart"/>
      <w:r w:rsidRPr="00A261BE">
        <w:t>Mulheisen</w:t>
      </w:r>
      <w:proofErr w:type="spellEnd"/>
      <w:r w:rsidRPr="00A261BE">
        <w:t xml:space="preserve"> asked if we could carry over funds (thought we could not as a non-profit) and when will it be decided how fundraising will work next year bein</w:t>
      </w:r>
      <w:r w:rsidR="00B34C2F">
        <w:t xml:space="preserve">g </w:t>
      </w:r>
      <w:r w:rsidRPr="00A261BE">
        <w:t xml:space="preserve">that there is </w:t>
      </w:r>
      <w:r w:rsidR="00A261BE" w:rsidRPr="00A261BE">
        <w:t xml:space="preserve">a high balance.  Sarah replied that we can carry the money over and fundraising can continue in future.  Jennifer Rossbach asked if we will need to fundraise and/or if we can fundraise being that we have high balance that will be carried over.  Mary Anne </w:t>
      </w:r>
      <w:proofErr w:type="spellStart"/>
      <w:r w:rsidR="00A261BE" w:rsidRPr="00A261BE">
        <w:t>VanHaistma</w:t>
      </w:r>
      <w:proofErr w:type="spellEnd"/>
      <w:r w:rsidR="00A261BE" w:rsidRPr="00A261BE">
        <w:t xml:space="preserve"> answered that we can have the money carry over and </w:t>
      </w:r>
      <w:r w:rsidR="00A50E77">
        <w:t xml:space="preserve">can continue to </w:t>
      </w:r>
      <w:proofErr w:type="gramStart"/>
      <w:r w:rsidR="00A50E77">
        <w:t>fundraise, but</w:t>
      </w:r>
      <w:proofErr w:type="gramEnd"/>
      <w:r w:rsidR="00A50E77">
        <w:t xml:space="preserve"> </w:t>
      </w:r>
      <w:r w:rsidR="00A261BE" w:rsidRPr="00A261BE">
        <w:t xml:space="preserve">may want to consider that there could be less families and businesses able to donate </w:t>
      </w:r>
      <w:r w:rsidR="00A50E77">
        <w:t>in the upcoming</w:t>
      </w:r>
      <w:r w:rsidR="00A261BE" w:rsidRPr="00A261BE">
        <w:t xml:space="preserve"> year.  Todd will address in the Principal’s report, but we will have extra funds in the budget</w:t>
      </w:r>
      <w:r w:rsidR="00B34C2F">
        <w:t xml:space="preserve"> if it is not used for </w:t>
      </w:r>
      <w:r w:rsidR="00B34C2F">
        <w:lastRenderedPageBreak/>
        <w:t>anything else this year</w:t>
      </w:r>
      <w:r w:rsidR="00A261BE" w:rsidRPr="00A261BE">
        <w:t xml:space="preserve">.  </w:t>
      </w:r>
      <w:r w:rsidR="00BD69F5" w:rsidRPr="00A261BE">
        <w:t>Michelle</w:t>
      </w:r>
      <w:r w:rsidR="00A261BE" w:rsidRPr="00A261BE">
        <w:t xml:space="preserve"> </w:t>
      </w:r>
      <w:proofErr w:type="spellStart"/>
      <w:r w:rsidR="00A261BE" w:rsidRPr="00A261BE">
        <w:t>Vinluan</w:t>
      </w:r>
      <w:proofErr w:type="spellEnd"/>
      <w:r w:rsidR="00A261BE" w:rsidRPr="00A261BE">
        <w:t xml:space="preserve"> added that there have not been any decisions made regarding fundraising nor what carried over funds will be used for and</w:t>
      </w:r>
      <w:r w:rsidR="00B34C2F">
        <w:t xml:space="preserve"> that this</w:t>
      </w:r>
      <w:r w:rsidR="00A261BE" w:rsidRPr="00A261BE">
        <w:t xml:space="preserve"> will be discussed/decided on at future PTA meetings.  </w:t>
      </w:r>
    </w:p>
    <w:p w14:paraId="7CE91639" w14:textId="77777777" w:rsidR="00A261BE" w:rsidRDefault="00A261BE" w:rsidP="00A261BE">
      <w:pPr>
        <w:pStyle w:val="ListParagraph"/>
        <w:spacing w:after="0"/>
        <w:ind w:left="1440"/>
      </w:pPr>
    </w:p>
    <w:p w14:paraId="79EED73C" w14:textId="5E2490E4" w:rsidR="00A261BE" w:rsidRDefault="00BD69F5" w:rsidP="00A261BE">
      <w:pPr>
        <w:pStyle w:val="ListParagraph"/>
        <w:numPr>
          <w:ilvl w:val="0"/>
          <w:numId w:val="2"/>
        </w:numPr>
        <w:spacing w:after="0"/>
      </w:pPr>
      <w:r>
        <w:rPr>
          <w:b/>
          <w:bCs/>
        </w:rPr>
        <w:t xml:space="preserve">Principal’s Report </w:t>
      </w:r>
      <w:r>
        <w:t>– Todd Noonan</w:t>
      </w:r>
    </w:p>
    <w:p w14:paraId="325A51DF" w14:textId="3821B85D" w:rsidR="000F15C4" w:rsidRDefault="000F15C4" w:rsidP="000F15C4">
      <w:pPr>
        <w:pStyle w:val="ListParagraph"/>
        <w:numPr>
          <w:ilvl w:val="0"/>
          <w:numId w:val="11"/>
        </w:numPr>
        <w:spacing w:after="0"/>
        <w:rPr>
          <w:color w:val="auto"/>
        </w:rPr>
      </w:pPr>
      <w:r>
        <w:rPr>
          <w:color w:val="auto"/>
        </w:rPr>
        <w:t xml:space="preserve">Families and Teachers have been great adapting to distance learning.  Mr. Noonan recognizes </w:t>
      </w:r>
      <w:proofErr w:type="gramStart"/>
      <w:r>
        <w:rPr>
          <w:color w:val="auto"/>
        </w:rPr>
        <w:t>all of</w:t>
      </w:r>
      <w:proofErr w:type="gramEnd"/>
      <w:r>
        <w:rPr>
          <w:color w:val="auto"/>
        </w:rPr>
        <w:t xml:space="preserve"> the extra work on families and he sincerely appreciates it.  </w:t>
      </w:r>
      <w:r w:rsidRPr="00E16BCE">
        <w:rPr>
          <w:color w:val="auto"/>
        </w:rPr>
        <w:t xml:space="preserve"> </w:t>
      </w:r>
    </w:p>
    <w:p w14:paraId="4FFD0504" w14:textId="3036DBE5" w:rsidR="000F15C4" w:rsidRPr="00591C63" w:rsidRDefault="000F15C4" w:rsidP="000F15C4">
      <w:pPr>
        <w:pStyle w:val="ListParagraph"/>
        <w:numPr>
          <w:ilvl w:val="0"/>
          <w:numId w:val="11"/>
        </w:numPr>
        <w:spacing w:after="0"/>
        <w:rPr>
          <w:color w:val="auto"/>
        </w:rPr>
      </w:pPr>
      <w:r>
        <w:rPr>
          <w:color w:val="auto"/>
        </w:rPr>
        <w:t>The teacher appreciation gifts were great and</w:t>
      </w:r>
      <w:r w:rsidRPr="000F15C4">
        <w:rPr>
          <w:color w:val="auto"/>
        </w:rPr>
        <w:t xml:space="preserve"> </w:t>
      </w:r>
      <w:r>
        <w:rPr>
          <w:color w:val="auto"/>
        </w:rPr>
        <w:t>valued!</w:t>
      </w:r>
    </w:p>
    <w:p w14:paraId="496A70E3" w14:textId="25AFEBEB" w:rsidR="00D86E4C" w:rsidRPr="00591C63" w:rsidRDefault="000F15C4" w:rsidP="000F15C4">
      <w:pPr>
        <w:pStyle w:val="ListParagraph"/>
        <w:numPr>
          <w:ilvl w:val="0"/>
          <w:numId w:val="11"/>
        </w:numPr>
        <w:spacing w:after="0"/>
        <w:rPr>
          <w:color w:val="auto"/>
        </w:rPr>
      </w:pPr>
      <w:r w:rsidRPr="00591C63">
        <w:rPr>
          <w:color w:val="auto"/>
        </w:rPr>
        <w:t>Todd Noonan complimented staff and students, reporting that there has been 91-92% engagement in all classes (</w:t>
      </w:r>
      <w:r w:rsidR="00B34C2F">
        <w:rPr>
          <w:color w:val="auto"/>
        </w:rPr>
        <w:t xml:space="preserve">disengagement is being </w:t>
      </w:r>
      <w:r w:rsidRPr="00591C63">
        <w:rPr>
          <w:color w:val="auto"/>
        </w:rPr>
        <w:t xml:space="preserve">measured </w:t>
      </w:r>
      <w:r w:rsidR="00B34C2F">
        <w:rPr>
          <w:color w:val="auto"/>
        </w:rPr>
        <w:t xml:space="preserve">by </w:t>
      </w:r>
      <w:r w:rsidRPr="00591C63">
        <w:rPr>
          <w:color w:val="auto"/>
        </w:rPr>
        <w:t>two or more teachers report</w:t>
      </w:r>
      <w:r w:rsidR="00B34C2F">
        <w:rPr>
          <w:color w:val="auto"/>
        </w:rPr>
        <w:t>ing</w:t>
      </w:r>
      <w:r w:rsidRPr="00591C63">
        <w:rPr>
          <w:color w:val="auto"/>
        </w:rPr>
        <w:t xml:space="preserve"> that a </w:t>
      </w:r>
      <w:r w:rsidR="00B34C2F">
        <w:rPr>
          <w:color w:val="auto"/>
        </w:rPr>
        <w:t xml:space="preserve">specific </w:t>
      </w:r>
      <w:r w:rsidRPr="00591C63">
        <w:rPr>
          <w:color w:val="auto"/>
        </w:rPr>
        <w:t>student is not engaged in learning in their class</w:t>
      </w:r>
      <w:r w:rsidR="00B34C2F">
        <w:rPr>
          <w:color w:val="auto"/>
        </w:rPr>
        <w:t>).</w:t>
      </w:r>
    </w:p>
    <w:p w14:paraId="15B35A0A" w14:textId="6A95BA73" w:rsidR="00D86E4C" w:rsidRPr="00591C63" w:rsidRDefault="00ED3BE6" w:rsidP="00ED3BE6">
      <w:pPr>
        <w:pStyle w:val="ListParagraph"/>
        <w:numPr>
          <w:ilvl w:val="0"/>
          <w:numId w:val="11"/>
        </w:numPr>
        <w:spacing w:after="0"/>
        <w:rPr>
          <w:color w:val="auto"/>
        </w:rPr>
      </w:pPr>
      <w:r w:rsidRPr="00591C63">
        <w:rPr>
          <w:color w:val="auto"/>
        </w:rPr>
        <w:t xml:space="preserve">The district and ROMS will start exploring adult and student restorative circles via </w:t>
      </w:r>
      <w:r w:rsidR="00B34C2F">
        <w:rPr>
          <w:color w:val="auto"/>
        </w:rPr>
        <w:t xml:space="preserve">a </w:t>
      </w:r>
      <w:r w:rsidRPr="00591C63">
        <w:rPr>
          <w:color w:val="auto"/>
        </w:rPr>
        <w:t xml:space="preserve">live online environment, headed by Nicole Reynolds (Restorative Practices Facilitator).  </w:t>
      </w:r>
    </w:p>
    <w:p w14:paraId="6079443E" w14:textId="0556584C" w:rsidR="00D86E4C" w:rsidRPr="00591C63" w:rsidRDefault="00ED3BE6" w:rsidP="00E46D4A">
      <w:pPr>
        <w:pStyle w:val="ListParagraph"/>
        <w:numPr>
          <w:ilvl w:val="0"/>
          <w:numId w:val="11"/>
        </w:numPr>
        <w:spacing w:after="0"/>
        <w:rPr>
          <w:color w:val="auto"/>
        </w:rPr>
      </w:pPr>
      <w:r w:rsidRPr="00591C63">
        <w:rPr>
          <w:color w:val="auto"/>
        </w:rPr>
        <w:t>Dawg Walk DC funds will be returned to the PTA (</w:t>
      </w:r>
      <w:r w:rsidR="00A50E77">
        <w:rPr>
          <w:color w:val="auto"/>
        </w:rPr>
        <w:t xml:space="preserve">may be </w:t>
      </w:r>
      <w:r w:rsidRPr="00591C63">
        <w:rPr>
          <w:color w:val="auto"/>
        </w:rPr>
        <w:t>legal reasons the funds are not able to be returned to families)</w:t>
      </w:r>
      <w:r w:rsidR="00E46D4A" w:rsidRPr="00591C63">
        <w:rPr>
          <w:color w:val="auto"/>
        </w:rPr>
        <w:t xml:space="preserve"> and needs to stay within the </w:t>
      </w:r>
      <w:r w:rsidR="00A50E77">
        <w:rPr>
          <w:color w:val="auto"/>
        </w:rPr>
        <w:t>PTA</w:t>
      </w:r>
      <w:r w:rsidR="00E46D4A" w:rsidRPr="00591C63">
        <w:rPr>
          <w:color w:val="auto"/>
        </w:rPr>
        <w:t xml:space="preserve"> budget</w:t>
      </w:r>
      <w:r w:rsidRPr="00591C63">
        <w:rPr>
          <w:color w:val="auto"/>
        </w:rPr>
        <w:t xml:space="preserve">.  Todd Noonan asked if anyone has received their refund from the cancelled Washington DC Trip.  Joaquin Garcia said he spoke with </w:t>
      </w:r>
      <w:proofErr w:type="spellStart"/>
      <w:r w:rsidRPr="00591C63">
        <w:rPr>
          <w:color w:val="auto"/>
        </w:rPr>
        <w:t>Worldstrides</w:t>
      </w:r>
      <w:proofErr w:type="spellEnd"/>
      <w:r w:rsidRPr="00591C63">
        <w:rPr>
          <w:color w:val="auto"/>
        </w:rPr>
        <w:t xml:space="preserve"> who said they would be returned by July 1.  Peter </w:t>
      </w:r>
      <w:proofErr w:type="spellStart"/>
      <w:r w:rsidRPr="00591C63">
        <w:rPr>
          <w:color w:val="auto"/>
        </w:rPr>
        <w:t>Haun</w:t>
      </w:r>
      <w:proofErr w:type="spellEnd"/>
      <w:r w:rsidRPr="00591C63">
        <w:rPr>
          <w:color w:val="auto"/>
        </w:rPr>
        <w:t xml:space="preserve"> asked what will be done with the extra funds, </w:t>
      </w:r>
      <w:r w:rsidR="00A50E77">
        <w:rPr>
          <w:color w:val="auto"/>
        </w:rPr>
        <w:t xml:space="preserve">having </w:t>
      </w:r>
      <w:r w:rsidRPr="00591C63">
        <w:rPr>
          <w:color w:val="auto"/>
        </w:rPr>
        <w:t>assum</w:t>
      </w:r>
      <w:r w:rsidR="00A50E77">
        <w:rPr>
          <w:color w:val="auto"/>
        </w:rPr>
        <w:t>ed</w:t>
      </w:r>
      <w:r w:rsidRPr="00591C63">
        <w:rPr>
          <w:color w:val="auto"/>
        </w:rPr>
        <w:t xml:space="preserve"> it might be returned to families.  Todd Noonan replied that, as in past years, Dawg Walk earnings for students who opted out were returned to the PTA.  </w:t>
      </w:r>
      <w:r w:rsidR="00BD69F5" w:rsidRPr="00591C63">
        <w:rPr>
          <w:color w:val="auto"/>
        </w:rPr>
        <w:t>Megan</w:t>
      </w:r>
      <w:r w:rsidRPr="00591C63">
        <w:rPr>
          <w:color w:val="auto"/>
        </w:rPr>
        <w:t xml:space="preserve"> O’Shea asked if the money returned can be donated to another PTA (ROHS)…she will </w:t>
      </w:r>
      <w:proofErr w:type="gramStart"/>
      <w:r w:rsidRPr="00591C63">
        <w:rPr>
          <w:color w:val="auto"/>
        </w:rPr>
        <w:t>look into</w:t>
      </w:r>
      <w:proofErr w:type="gramEnd"/>
      <w:r w:rsidRPr="00591C63">
        <w:rPr>
          <w:color w:val="auto"/>
        </w:rPr>
        <w:t xml:space="preserve"> this.  Jennifer Rossbach responded that she feels for the 8</w:t>
      </w:r>
      <w:r w:rsidRPr="00591C63">
        <w:rPr>
          <w:color w:val="auto"/>
          <w:vertAlign w:val="superscript"/>
        </w:rPr>
        <w:t>th</w:t>
      </w:r>
      <w:r w:rsidRPr="00591C63">
        <w:rPr>
          <w:color w:val="auto"/>
        </w:rPr>
        <w:t xml:space="preserve"> graders, but the Washington DC fund was set up to be returned to the PTA, if unused.  Michelle added that it was created in this way</w:t>
      </w:r>
      <w:r w:rsidR="00A50E77">
        <w:rPr>
          <w:color w:val="auto"/>
        </w:rPr>
        <w:t>, years before</w:t>
      </w:r>
      <w:r w:rsidRPr="00591C63">
        <w:rPr>
          <w:color w:val="auto"/>
        </w:rPr>
        <w:t xml:space="preserve">.  </w:t>
      </w:r>
      <w:r w:rsidR="00BD69F5" w:rsidRPr="00591C63">
        <w:rPr>
          <w:color w:val="auto"/>
        </w:rPr>
        <w:t xml:space="preserve">Peter </w:t>
      </w:r>
      <w:proofErr w:type="spellStart"/>
      <w:r w:rsidRPr="00591C63">
        <w:rPr>
          <w:color w:val="auto"/>
        </w:rPr>
        <w:t>Haun</w:t>
      </w:r>
      <w:proofErr w:type="spellEnd"/>
      <w:r w:rsidRPr="00591C63">
        <w:rPr>
          <w:color w:val="auto"/>
        </w:rPr>
        <w:t xml:space="preserve"> confirmed that it is </w:t>
      </w:r>
      <w:r w:rsidR="00BD69F5" w:rsidRPr="00591C63">
        <w:rPr>
          <w:color w:val="auto"/>
        </w:rPr>
        <w:t>three year</w:t>
      </w:r>
      <w:r w:rsidRPr="00591C63">
        <w:rPr>
          <w:color w:val="auto"/>
        </w:rPr>
        <w:t>s</w:t>
      </w:r>
      <w:r w:rsidR="00BD69F5" w:rsidRPr="00591C63">
        <w:rPr>
          <w:color w:val="auto"/>
        </w:rPr>
        <w:t xml:space="preserve"> of </w:t>
      </w:r>
      <w:r w:rsidRPr="00591C63">
        <w:rPr>
          <w:color w:val="auto"/>
        </w:rPr>
        <w:t xml:space="preserve">fundraising that will be returned and asked what the amount is.  Sarah </w:t>
      </w:r>
      <w:r w:rsidR="00A50E77">
        <w:rPr>
          <w:color w:val="auto"/>
        </w:rPr>
        <w:t>answered</w:t>
      </w:r>
      <w:r w:rsidRPr="00591C63">
        <w:rPr>
          <w:color w:val="auto"/>
        </w:rPr>
        <w:t xml:space="preserve"> that it is $21,000.  Mary Anne </w:t>
      </w:r>
      <w:proofErr w:type="spellStart"/>
      <w:r w:rsidRPr="00591C63">
        <w:rPr>
          <w:color w:val="auto"/>
        </w:rPr>
        <w:t>VanHaitsma</w:t>
      </w:r>
      <w:proofErr w:type="spellEnd"/>
      <w:r w:rsidRPr="00591C63">
        <w:rPr>
          <w:color w:val="auto"/>
        </w:rPr>
        <w:t xml:space="preserve"> </w:t>
      </w:r>
      <w:r w:rsidR="00E46D4A" w:rsidRPr="00591C63">
        <w:rPr>
          <w:color w:val="auto"/>
        </w:rPr>
        <w:t xml:space="preserve">explained that circumstances are unusual and asked if families were expecting that fundraising to be returned.  Todd Noonan answered that one family had reached out to him </w:t>
      </w:r>
      <w:proofErr w:type="spellStart"/>
      <w:r w:rsidR="00E46D4A" w:rsidRPr="00591C63">
        <w:rPr>
          <w:color w:val="auto"/>
        </w:rPr>
        <w:t>i</w:t>
      </w:r>
      <w:r w:rsidR="00A50E77">
        <w:rPr>
          <w:color w:val="auto"/>
        </w:rPr>
        <w:t>with</w:t>
      </w:r>
      <w:proofErr w:type="spellEnd"/>
      <w:r w:rsidR="00A50E77">
        <w:rPr>
          <w:color w:val="auto"/>
        </w:rPr>
        <w:t xml:space="preserve"> the expectation that it was going to be returned</w:t>
      </w:r>
      <w:r w:rsidR="00E46D4A" w:rsidRPr="00591C63">
        <w:rPr>
          <w:color w:val="auto"/>
        </w:rPr>
        <w:t xml:space="preserve">, but he nor Michelle </w:t>
      </w:r>
      <w:proofErr w:type="spellStart"/>
      <w:r w:rsidR="00E46D4A" w:rsidRPr="00591C63">
        <w:rPr>
          <w:color w:val="auto"/>
        </w:rPr>
        <w:t>Vinluan</w:t>
      </w:r>
      <w:proofErr w:type="spellEnd"/>
      <w:r w:rsidR="00E46D4A" w:rsidRPr="00591C63">
        <w:rPr>
          <w:color w:val="auto"/>
        </w:rPr>
        <w:t xml:space="preserve"> have heard from any others.  Peter </w:t>
      </w:r>
      <w:proofErr w:type="spellStart"/>
      <w:r w:rsidR="00E46D4A" w:rsidRPr="00591C63">
        <w:rPr>
          <w:color w:val="auto"/>
        </w:rPr>
        <w:t>Haun</w:t>
      </w:r>
      <w:proofErr w:type="spellEnd"/>
      <w:r w:rsidR="00E46D4A" w:rsidRPr="00591C63">
        <w:rPr>
          <w:color w:val="auto"/>
        </w:rPr>
        <w:t xml:space="preserve"> asked what will be done with the returned funds.  Michelle </w:t>
      </w:r>
      <w:proofErr w:type="spellStart"/>
      <w:r w:rsidR="00E46D4A" w:rsidRPr="00591C63">
        <w:rPr>
          <w:color w:val="auto"/>
        </w:rPr>
        <w:t>Vinluan</w:t>
      </w:r>
      <w:proofErr w:type="spellEnd"/>
      <w:r w:rsidR="00E46D4A" w:rsidRPr="00591C63">
        <w:rPr>
          <w:color w:val="auto"/>
        </w:rPr>
        <w:t xml:space="preserve"> answered that it could stay within the Washington DC Scholarship fund set up earlier in the </w:t>
      </w:r>
      <w:proofErr w:type="gramStart"/>
      <w:r w:rsidR="00E46D4A" w:rsidRPr="00591C63">
        <w:rPr>
          <w:color w:val="auto"/>
        </w:rPr>
        <w:t>year,</w:t>
      </w:r>
      <w:r w:rsidR="00A50E77">
        <w:rPr>
          <w:color w:val="auto"/>
        </w:rPr>
        <w:t xml:space="preserve"> </w:t>
      </w:r>
      <w:r w:rsidR="00E46D4A" w:rsidRPr="00591C63">
        <w:rPr>
          <w:color w:val="auto"/>
        </w:rPr>
        <w:t>but</w:t>
      </w:r>
      <w:proofErr w:type="gramEnd"/>
      <w:r w:rsidR="00E46D4A" w:rsidRPr="00591C63">
        <w:rPr>
          <w:color w:val="auto"/>
        </w:rPr>
        <w:t xml:space="preserve"> would need to be discussed and voted by the board and/or PTA membership.  Jennifer Rossbach shared that it may be used for upcoming Dawg Walk</w:t>
      </w:r>
      <w:r w:rsidR="00A50E77">
        <w:rPr>
          <w:color w:val="auto"/>
        </w:rPr>
        <w:t>s</w:t>
      </w:r>
      <w:r w:rsidR="00E46D4A" w:rsidRPr="00591C63">
        <w:rPr>
          <w:color w:val="auto"/>
        </w:rPr>
        <w:t xml:space="preserve"> that will be much different than in past, in keeping socially distanced.  </w:t>
      </w:r>
    </w:p>
    <w:p w14:paraId="0625D5C2" w14:textId="10742B81" w:rsidR="00E46D4A" w:rsidRPr="00591C63" w:rsidRDefault="00E46D4A" w:rsidP="00E46D4A">
      <w:pPr>
        <w:pStyle w:val="ListParagraph"/>
        <w:numPr>
          <w:ilvl w:val="0"/>
          <w:numId w:val="11"/>
        </w:numPr>
        <w:spacing w:after="0"/>
        <w:rPr>
          <w:color w:val="auto"/>
        </w:rPr>
      </w:pPr>
      <w:r w:rsidRPr="00591C63">
        <w:rPr>
          <w:color w:val="auto"/>
        </w:rPr>
        <w:t>Todd reported that 6</w:t>
      </w:r>
      <w:r w:rsidRPr="00591C63">
        <w:rPr>
          <w:color w:val="auto"/>
          <w:vertAlign w:val="superscript"/>
        </w:rPr>
        <w:t>th</w:t>
      </w:r>
      <w:r w:rsidRPr="00591C63">
        <w:rPr>
          <w:color w:val="auto"/>
        </w:rPr>
        <w:t xml:space="preserve"> grade camp </w:t>
      </w:r>
      <w:r w:rsidR="00A50E77">
        <w:rPr>
          <w:color w:val="auto"/>
        </w:rPr>
        <w:t xml:space="preserve">for 20-21 </w:t>
      </w:r>
      <w:r w:rsidRPr="00591C63">
        <w:rPr>
          <w:color w:val="auto"/>
        </w:rPr>
        <w:t xml:space="preserve">will, likely, be cancelled.  Amy </w:t>
      </w:r>
      <w:proofErr w:type="spellStart"/>
      <w:r w:rsidRPr="00591C63">
        <w:rPr>
          <w:color w:val="auto"/>
        </w:rPr>
        <w:t>Gaynier</w:t>
      </w:r>
      <w:proofErr w:type="spellEnd"/>
      <w:r w:rsidRPr="00591C63">
        <w:rPr>
          <w:color w:val="auto"/>
        </w:rPr>
        <w:t xml:space="preserve"> asked if camp could be postponed.  Todd Noonan answered that it will not be.  </w:t>
      </w:r>
    </w:p>
    <w:p w14:paraId="1BCA12D1" w14:textId="365B2D79" w:rsidR="00D86E4C" w:rsidRPr="00591C63" w:rsidRDefault="00E46D4A" w:rsidP="00591C63">
      <w:pPr>
        <w:pStyle w:val="ListParagraph"/>
        <w:numPr>
          <w:ilvl w:val="0"/>
          <w:numId w:val="11"/>
        </w:numPr>
        <w:spacing w:after="0"/>
        <w:rPr>
          <w:color w:val="auto"/>
        </w:rPr>
      </w:pPr>
      <w:r w:rsidRPr="00591C63">
        <w:rPr>
          <w:color w:val="auto"/>
        </w:rPr>
        <w:t>Todd suggested that he and the PTA may</w:t>
      </w:r>
      <w:r w:rsidR="00BD69F5" w:rsidRPr="00591C63">
        <w:rPr>
          <w:color w:val="auto"/>
        </w:rPr>
        <w:t xml:space="preserve"> want to start exploring when </w:t>
      </w:r>
      <w:r w:rsidR="00BD69F5">
        <w:rPr>
          <w:color w:val="auto"/>
        </w:rPr>
        <w:t>the D</w:t>
      </w:r>
      <w:r w:rsidR="00BD69F5" w:rsidRPr="00591C63">
        <w:rPr>
          <w:color w:val="auto"/>
        </w:rPr>
        <w:t xml:space="preserve">awg </w:t>
      </w:r>
      <w:r w:rsidR="00BD69F5">
        <w:rPr>
          <w:color w:val="auto"/>
        </w:rPr>
        <w:t>W</w:t>
      </w:r>
      <w:r w:rsidR="00BD69F5" w:rsidRPr="00591C63">
        <w:rPr>
          <w:color w:val="auto"/>
        </w:rPr>
        <w:t xml:space="preserve">alk will/can be </w:t>
      </w:r>
      <w:r w:rsidRPr="00591C63">
        <w:rPr>
          <w:color w:val="auto"/>
        </w:rPr>
        <w:t xml:space="preserve">held, as it likely </w:t>
      </w:r>
      <w:proofErr w:type="gramStart"/>
      <w:r w:rsidRPr="00591C63">
        <w:rPr>
          <w:color w:val="auto"/>
        </w:rPr>
        <w:t>won’t</w:t>
      </w:r>
      <w:proofErr w:type="gramEnd"/>
      <w:r w:rsidRPr="00591C63">
        <w:rPr>
          <w:color w:val="auto"/>
        </w:rPr>
        <w:t xml:space="preserve"> be able to occur in October (when scheduled).  Michelle answered that some of the chairs were not present at the meeting, therefore</w:t>
      </w:r>
      <w:r w:rsidR="00BD69F5">
        <w:rPr>
          <w:color w:val="auto"/>
        </w:rPr>
        <w:t xml:space="preserve"> she </w:t>
      </w:r>
      <w:r w:rsidRPr="00591C63">
        <w:rPr>
          <w:color w:val="auto"/>
        </w:rPr>
        <w:t xml:space="preserve">would email to plan a time to discuss further.  Jennifer Rossbach shared that the Dawg Walk may be a hybrid of </w:t>
      </w:r>
      <w:r w:rsidR="00591C63" w:rsidRPr="00591C63">
        <w:rPr>
          <w:color w:val="auto"/>
        </w:rPr>
        <w:t xml:space="preserve">virtual and in person events.  Todd responded that we </w:t>
      </w:r>
      <w:proofErr w:type="gramStart"/>
      <w:r w:rsidR="00591C63" w:rsidRPr="00591C63">
        <w:rPr>
          <w:color w:val="auto"/>
        </w:rPr>
        <w:t>will</w:t>
      </w:r>
      <w:proofErr w:type="gramEnd"/>
      <w:r w:rsidR="00591C63" w:rsidRPr="00591C63">
        <w:rPr>
          <w:color w:val="auto"/>
        </w:rPr>
        <w:t xml:space="preserve"> have to wait and see. </w:t>
      </w:r>
    </w:p>
    <w:p w14:paraId="72907C8C" w14:textId="53B5A5D7" w:rsidR="00D86E4C" w:rsidRPr="00591C63" w:rsidRDefault="00591C63" w:rsidP="00591C63">
      <w:pPr>
        <w:pStyle w:val="ListParagraph"/>
        <w:numPr>
          <w:ilvl w:val="0"/>
          <w:numId w:val="11"/>
        </w:numPr>
        <w:spacing w:after="0"/>
        <w:rPr>
          <w:color w:val="auto"/>
        </w:rPr>
      </w:pPr>
      <w:r w:rsidRPr="00591C63">
        <w:rPr>
          <w:color w:val="auto"/>
        </w:rPr>
        <w:t xml:space="preserve">Mary Anne </w:t>
      </w:r>
      <w:proofErr w:type="spellStart"/>
      <w:r w:rsidRPr="00591C63">
        <w:rPr>
          <w:color w:val="auto"/>
        </w:rPr>
        <w:t>VanHaitsma</w:t>
      </w:r>
      <w:proofErr w:type="spellEnd"/>
      <w:r w:rsidRPr="00591C63">
        <w:rPr>
          <w:color w:val="auto"/>
        </w:rPr>
        <w:t xml:space="preserve"> asked about summer learning opportunities.  Todd answered the district will be offering a completely remote program</w:t>
      </w:r>
      <w:r w:rsidR="00A50E77">
        <w:rPr>
          <w:color w:val="auto"/>
        </w:rPr>
        <w:t>.</w:t>
      </w:r>
    </w:p>
    <w:p w14:paraId="592C1D7C" w14:textId="77777777" w:rsidR="00591C63" w:rsidRPr="00591C63" w:rsidRDefault="00591C63" w:rsidP="00591C63">
      <w:pPr>
        <w:pStyle w:val="ListParagraph"/>
        <w:spacing w:after="0"/>
        <w:ind w:left="1440"/>
        <w:rPr>
          <w:color w:val="auto"/>
        </w:rPr>
      </w:pPr>
    </w:p>
    <w:p w14:paraId="2C06EA71" w14:textId="0C7400CE" w:rsidR="00D86E4C" w:rsidRPr="00591C63" w:rsidRDefault="00BD69F5" w:rsidP="00D51B3F">
      <w:pPr>
        <w:pStyle w:val="ListParagraph"/>
        <w:numPr>
          <w:ilvl w:val="0"/>
          <w:numId w:val="2"/>
        </w:numPr>
        <w:spacing w:after="0"/>
        <w:rPr>
          <w:color w:val="auto"/>
        </w:rPr>
      </w:pPr>
      <w:r w:rsidRPr="00591C63">
        <w:rPr>
          <w:b/>
          <w:bCs/>
          <w:color w:val="auto"/>
        </w:rPr>
        <w:t>Board Member’s Report</w:t>
      </w:r>
      <w:r w:rsidRPr="00591C63">
        <w:rPr>
          <w:color w:val="auto"/>
        </w:rPr>
        <w:t xml:space="preserve"> - Maryanne </w:t>
      </w:r>
      <w:proofErr w:type="spellStart"/>
      <w:r w:rsidRPr="00591C63">
        <w:rPr>
          <w:color w:val="auto"/>
        </w:rPr>
        <w:t>VanHaitsma</w:t>
      </w:r>
      <w:proofErr w:type="spellEnd"/>
    </w:p>
    <w:p w14:paraId="1F70C613" w14:textId="66DE1B49" w:rsidR="00D86E4C" w:rsidRPr="00C77FE9" w:rsidRDefault="00591C63" w:rsidP="00591C63">
      <w:pPr>
        <w:pStyle w:val="ListParagraph"/>
        <w:numPr>
          <w:ilvl w:val="0"/>
          <w:numId w:val="11"/>
        </w:numPr>
        <w:spacing w:after="0"/>
        <w:rPr>
          <w:color w:val="auto"/>
        </w:rPr>
      </w:pPr>
      <w:r w:rsidRPr="00C77FE9">
        <w:rPr>
          <w:color w:val="auto"/>
        </w:rPr>
        <w:t xml:space="preserve">There was a board meeting last week.  Enrollment is operational online.  380 Kindergarten students and 80 Developmental Kindergarten students have been enrolled, to date.  </w:t>
      </w:r>
    </w:p>
    <w:p w14:paraId="6F337401" w14:textId="7AA808DC" w:rsidR="00D86E4C" w:rsidRPr="00C77FE9" w:rsidRDefault="00591C63" w:rsidP="00591C63">
      <w:pPr>
        <w:pStyle w:val="ListParagraph"/>
        <w:numPr>
          <w:ilvl w:val="0"/>
          <w:numId w:val="11"/>
        </w:numPr>
        <w:spacing w:after="0"/>
        <w:rPr>
          <w:color w:val="auto"/>
        </w:rPr>
      </w:pPr>
      <w:r w:rsidRPr="00C77FE9">
        <w:rPr>
          <w:color w:val="auto"/>
        </w:rPr>
        <w:t>Construction at Oakland Elementary has been approved to begin soon</w:t>
      </w:r>
      <w:r w:rsidR="00A50E77">
        <w:rPr>
          <w:color w:val="auto"/>
        </w:rPr>
        <w:t>.</w:t>
      </w:r>
    </w:p>
    <w:p w14:paraId="08BD1311" w14:textId="649224C1" w:rsidR="00591C63" w:rsidRPr="00C77FE9" w:rsidRDefault="00591C63" w:rsidP="00591C63">
      <w:pPr>
        <w:pStyle w:val="ListParagraph"/>
        <w:numPr>
          <w:ilvl w:val="0"/>
          <w:numId w:val="11"/>
        </w:numPr>
        <w:spacing w:after="0"/>
        <w:rPr>
          <w:color w:val="auto"/>
        </w:rPr>
      </w:pPr>
      <w:r w:rsidRPr="00C77FE9">
        <w:rPr>
          <w:color w:val="auto"/>
        </w:rPr>
        <w:t>Todd Noonan shared that the district is rolling out a plan for students to enter school to pick up their belongings (left in lockers, etc.)</w:t>
      </w:r>
      <w:r w:rsidR="00A50E77">
        <w:rPr>
          <w:color w:val="auto"/>
        </w:rPr>
        <w:t xml:space="preserve"> </w:t>
      </w:r>
      <w:r w:rsidRPr="00C77FE9">
        <w:rPr>
          <w:color w:val="auto"/>
        </w:rPr>
        <w:t xml:space="preserve">as soon as </w:t>
      </w:r>
      <w:r w:rsidR="00BD69F5">
        <w:rPr>
          <w:color w:val="auto"/>
        </w:rPr>
        <w:t xml:space="preserve">there is </w:t>
      </w:r>
      <w:r w:rsidRPr="00C77FE9">
        <w:rPr>
          <w:color w:val="auto"/>
        </w:rPr>
        <w:t xml:space="preserve">approval from the state.  </w:t>
      </w:r>
    </w:p>
    <w:p w14:paraId="10612BAC" w14:textId="56AA27B9" w:rsidR="00591C63" w:rsidRPr="00C77FE9" w:rsidRDefault="00591C63" w:rsidP="00591C63">
      <w:pPr>
        <w:pStyle w:val="ListParagraph"/>
        <w:numPr>
          <w:ilvl w:val="0"/>
          <w:numId w:val="11"/>
        </w:numPr>
        <w:spacing w:after="0"/>
        <w:rPr>
          <w:color w:val="auto"/>
        </w:rPr>
      </w:pPr>
      <w:r w:rsidRPr="00C77FE9">
        <w:rPr>
          <w:color w:val="auto"/>
        </w:rPr>
        <w:t xml:space="preserve">Mary Anne shared that buildings are working on end of the year/promotion celebrations at all levels.  </w:t>
      </w:r>
    </w:p>
    <w:p w14:paraId="58C2B940" w14:textId="340A1337" w:rsidR="00591C63" w:rsidRPr="00C77FE9" w:rsidRDefault="00591C63" w:rsidP="00591C63">
      <w:pPr>
        <w:pStyle w:val="ListParagraph"/>
        <w:numPr>
          <w:ilvl w:val="0"/>
          <w:numId w:val="11"/>
        </w:numPr>
        <w:spacing w:after="0"/>
        <w:rPr>
          <w:color w:val="auto"/>
        </w:rPr>
      </w:pPr>
      <w:r w:rsidRPr="00C77FE9">
        <w:rPr>
          <w:color w:val="auto"/>
        </w:rPr>
        <w:t>Timothy Watkins (custodian) was named support person of the year.</w:t>
      </w:r>
    </w:p>
    <w:p w14:paraId="4FB2E588" w14:textId="1C03E745" w:rsidR="00D86E4C" w:rsidRPr="00C77FE9" w:rsidRDefault="00591C63" w:rsidP="00591C63">
      <w:pPr>
        <w:pStyle w:val="ListParagraph"/>
        <w:numPr>
          <w:ilvl w:val="0"/>
          <w:numId w:val="11"/>
        </w:numPr>
        <w:spacing w:after="0"/>
        <w:rPr>
          <w:color w:val="auto"/>
        </w:rPr>
      </w:pPr>
      <w:r w:rsidRPr="00C77FE9">
        <w:rPr>
          <w:color w:val="auto"/>
        </w:rPr>
        <w:t>Mary Beth Fitzpatrick will be meeting with other district superintendents to talk about state funding and funding reductions.  Anticipated to have a 25% ($400) per pupil reduction.  There could be federal aid.  Still unsure of the impact on next year</w:t>
      </w:r>
      <w:r w:rsidR="00C77FE9" w:rsidRPr="00C77FE9">
        <w:rPr>
          <w:color w:val="auto"/>
        </w:rPr>
        <w:t xml:space="preserve">.  The bond is designed for construction and cannot be used for operational costs.  </w:t>
      </w:r>
    </w:p>
    <w:p w14:paraId="348E6E25" w14:textId="5CCC0EDE" w:rsidR="00C77FE9" w:rsidRPr="00C77FE9" w:rsidRDefault="00C77FE9" w:rsidP="00591C63">
      <w:pPr>
        <w:pStyle w:val="ListParagraph"/>
        <w:numPr>
          <w:ilvl w:val="0"/>
          <w:numId w:val="11"/>
        </w:numPr>
        <w:spacing w:after="0"/>
        <w:rPr>
          <w:color w:val="auto"/>
        </w:rPr>
      </w:pPr>
      <w:r w:rsidRPr="00C77FE9">
        <w:rPr>
          <w:color w:val="auto"/>
        </w:rPr>
        <w:t>There is a Finance and Facilities meeting on June 4</w:t>
      </w:r>
      <w:r w:rsidRPr="00C77FE9">
        <w:rPr>
          <w:color w:val="auto"/>
          <w:vertAlign w:val="superscript"/>
        </w:rPr>
        <w:t>th</w:t>
      </w:r>
      <w:r w:rsidRPr="00C77FE9">
        <w:rPr>
          <w:color w:val="auto"/>
        </w:rPr>
        <w:t xml:space="preserve"> (waiting to have this meeting until that state has announced funding)</w:t>
      </w:r>
      <w:r w:rsidR="00BD69F5">
        <w:rPr>
          <w:color w:val="auto"/>
        </w:rPr>
        <w:t>.</w:t>
      </w:r>
    </w:p>
    <w:p w14:paraId="17AECD62" w14:textId="58B7DD0C" w:rsidR="00D86E4C" w:rsidRPr="00C77FE9" w:rsidRDefault="00C77FE9" w:rsidP="00C77FE9">
      <w:pPr>
        <w:pStyle w:val="ListParagraph"/>
        <w:numPr>
          <w:ilvl w:val="0"/>
          <w:numId w:val="11"/>
        </w:numPr>
        <w:spacing w:after="0"/>
        <w:rPr>
          <w:color w:val="auto"/>
        </w:rPr>
      </w:pPr>
      <w:r w:rsidRPr="00C77FE9">
        <w:rPr>
          <w:color w:val="auto"/>
        </w:rPr>
        <w:t xml:space="preserve">Colleges have not made decisions on how they are proceeding in the fall.  Mary Anne appreciates everything that parents, </w:t>
      </w:r>
      <w:proofErr w:type="gramStart"/>
      <w:r w:rsidRPr="00C77FE9">
        <w:rPr>
          <w:color w:val="auto"/>
        </w:rPr>
        <w:t>staff</w:t>
      </w:r>
      <w:proofErr w:type="gramEnd"/>
      <w:r w:rsidRPr="00C77FE9">
        <w:rPr>
          <w:color w:val="auto"/>
        </w:rPr>
        <w:t xml:space="preserve"> and administrators are doing.</w:t>
      </w:r>
    </w:p>
    <w:p w14:paraId="1DCB3740" w14:textId="77777777" w:rsidR="00D86E4C" w:rsidRPr="00C77FE9" w:rsidRDefault="00D86E4C" w:rsidP="00D51B3F">
      <w:pPr>
        <w:pStyle w:val="ListParagraph"/>
        <w:spacing w:after="0"/>
        <w:rPr>
          <w:color w:val="auto"/>
        </w:rPr>
      </w:pPr>
    </w:p>
    <w:p w14:paraId="18134FC5" w14:textId="77777777" w:rsidR="00D86E4C" w:rsidRPr="00C77FE9" w:rsidRDefault="00BD69F5" w:rsidP="00D51B3F">
      <w:pPr>
        <w:pStyle w:val="ListParagraph"/>
        <w:numPr>
          <w:ilvl w:val="0"/>
          <w:numId w:val="2"/>
        </w:numPr>
        <w:spacing w:after="0"/>
        <w:rPr>
          <w:color w:val="auto"/>
        </w:rPr>
      </w:pPr>
      <w:r w:rsidRPr="00C77FE9">
        <w:rPr>
          <w:b/>
          <w:bCs/>
          <w:color w:val="auto"/>
        </w:rPr>
        <w:t>President’s Report</w:t>
      </w:r>
      <w:r w:rsidRPr="00C77FE9">
        <w:rPr>
          <w:color w:val="auto"/>
        </w:rPr>
        <w:t xml:space="preserve"> – Michelle </w:t>
      </w:r>
      <w:proofErr w:type="spellStart"/>
      <w:r w:rsidRPr="00C77FE9">
        <w:rPr>
          <w:color w:val="auto"/>
        </w:rPr>
        <w:t>Vinluan</w:t>
      </w:r>
      <w:proofErr w:type="spellEnd"/>
    </w:p>
    <w:p w14:paraId="527284BB" w14:textId="1B633B75" w:rsidR="00C77FE9" w:rsidRPr="00C77FE9" w:rsidRDefault="00C77FE9" w:rsidP="00C77FE9">
      <w:pPr>
        <w:pStyle w:val="ListParagraph"/>
        <w:numPr>
          <w:ilvl w:val="0"/>
          <w:numId w:val="11"/>
        </w:numPr>
        <w:spacing w:after="0"/>
        <w:rPr>
          <w:color w:val="auto"/>
        </w:rPr>
      </w:pPr>
      <w:r w:rsidRPr="00C77FE9">
        <w:rPr>
          <w:color w:val="auto"/>
        </w:rPr>
        <w:t>Please complete the 2020 Census.  It helps to determine funding for local school</w:t>
      </w:r>
      <w:r w:rsidR="00BD69F5">
        <w:rPr>
          <w:color w:val="auto"/>
        </w:rPr>
        <w:t>s</w:t>
      </w:r>
      <w:r w:rsidRPr="00C77FE9">
        <w:rPr>
          <w:color w:val="auto"/>
        </w:rPr>
        <w:t xml:space="preserve">. </w:t>
      </w:r>
    </w:p>
    <w:p w14:paraId="4746E367" w14:textId="0E5AEE27" w:rsidR="00D86E4C" w:rsidRDefault="00BD69F5" w:rsidP="00C77FE9">
      <w:pPr>
        <w:pStyle w:val="ListParagraph"/>
        <w:numPr>
          <w:ilvl w:val="0"/>
          <w:numId w:val="11"/>
        </w:numPr>
        <w:spacing w:after="0"/>
      </w:pPr>
      <w:r w:rsidRPr="00C77FE9">
        <w:rPr>
          <w:color w:val="auto"/>
        </w:rPr>
        <w:t xml:space="preserve">Congratulations to the following students for receiving awards for their Reflections </w:t>
      </w:r>
      <w:r>
        <w:t>entries at the state level:</w:t>
      </w:r>
    </w:p>
    <w:p w14:paraId="058ECD00" w14:textId="77777777" w:rsidR="00D86E4C" w:rsidRDefault="00BD69F5" w:rsidP="00D51B3F">
      <w:pPr>
        <w:pStyle w:val="ListParagraph"/>
        <w:spacing w:after="0"/>
        <w:ind w:left="1440"/>
      </w:pPr>
      <w:r>
        <w:t>Kira P. Outstanding Interpretation Honorable Mention Award for Literature</w:t>
      </w:r>
    </w:p>
    <w:p w14:paraId="3D5B82EB" w14:textId="77777777" w:rsidR="00C77FE9" w:rsidRDefault="00BD69F5" w:rsidP="00C77FE9">
      <w:pPr>
        <w:pStyle w:val="ListParagraph"/>
        <w:spacing w:after="0"/>
        <w:ind w:left="1440"/>
      </w:pPr>
      <w:proofErr w:type="spellStart"/>
      <w:r>
        <w:t>Josi</w:t>
      </w:r>
      <w:proofErr w:type="spellEnd"/>
      <w:r>
        <w:t xml:space="preserve"> H. Outstanding Interpretation Honorable Mention Award for Visual Art</w:t>
      </w:r>
    </w:p>
    <w:p w14:paraId="6C1F2B7C" w14:textId="18006D98" w:rsidR="00C77FE9" w:rsidRDefault="00C77FE9" w:rsidP="00C77FE9">
      <w:pPr>
        <w:pStyle w:val="ListParagraph"/>
        <w:numPr>
          <w:ilvl w:val="0"/>
          <w:numId w:val="11"/>
        </w:numPr>
        <w:spacing w:after="0"/>
      </w:pPr>
      <w:r w:rsidRPr="00C77FE9">
        <w:rPr>
          <w:color w:val="auto"/>
        </w:rPr>
        <w:t xml:space="preserve">Congratulations to Kathy Knapp for being the </w:t>
      </w:r>
      <w:r w:rsidR="00BD69F5">
        <w:t>recipient of the Lifetime Achievement Award at the Founder’s Day dinner.</w:t>
      </w:r>
    </w:p>
    <w:p w14:paraId="06C60BA8" w14:textId="77777777" w:rsidR="00C77FE9" w:rsidRDefault="00C77FE9" w:rsidP="00C77FE9">
      <w:pPr>
        <w:pStyle w:val="ListParagraph"/>
        <w:numPr>
          <w:ilvl w:val="0"/>
          <w:numId w:val="11"/>
        </w:numPr>
        <w:spacing w:after="0"/>
      </w:pPr>
      <w:r>
        <w:t>Thank you:</w:t>
      </w:r>
    </w:p>
    <w:p w14:paraId="5948D74F" w14:textId="54C0E2B5" w:rsidR="00D86E4C" w:rsidRDefault="00C77FE9" w:rsidP="00C77FE9">
      <w:pPr>
        <w:pStyle w:val="ListParagraph"/>
        <w:spacing w:after="0"/>
        <w:ind w:left="1440"/>
      </w:pPr>
      <w:r>
        <w:t xml:space="preserve"> </w:t>
      </w:r>
      <w:r w:rsidR="00BD69F5">
        <w:t>Jill Pickering for completing the Green Schools application!</w:t>
      </w:r>
    </w:p>
    <w:p w14:paraId="690B08F2" w14:textId="76B9CD99" w:rsidR="00D86E4C" w:rsidRDefault="00BD69F5" w:rsidP="00C77FE9">
      <w:pPr>
        <w:pStyle w:val="ListParagraph"/>
        <w:spacing w:after="0"/>
        <w:ind w:left="0"/>
      </w:pPr>
      <w:r>
        <w:tab/>
      </w:r>
      <w:r>
        <w:tab/>
        <w:t>Jenni Tracy for chairing another ROMS book fair!</w:t>
      </w:r>
    </w:p>
    <w:p w14:paraId="1C123BA8" w14:textId="02876E75" w:rsidR="00C77FE9" w:rsidRDefault="00BD69F5" w:rsidP="00C77FE9">
      <w:pPr>
        <w:pStyle w:val="ListParagraph"/>
        <w:spacing w:after="0"/>
        <w:ind w:left="1440"/>
      </w:pPr>
      <w:r>
        <w:t xml:space="preserve">Sarah Garcia, Amy </w:t>
      </w:r>
      <w:proofErr w:type="spellStart"/>
      <w:r>
        <w:t>Gaynier</w:t>
      </w:r>
      <w:proofErr w:type="spellEnd"/>
      <w:r>
        <w:t xml:space="preserve"> and Peter </w:t>
      </w:r>
      <w:proofErr w:type="spellStart"/>
      <w:r>
        <w:t>Haun</w:t>
      </w:r>
      <w:proofErr w:type="spellEnd"/>
      <w:r>
        <w:t xml:space="preserve"> for serving on the PTA executive board this past year!</w:t>
      </w:r>
    </w:p>
    <w:p w14:paraId="2C72E267" w14:textId="276A1E44" w:rsidR="00C77FE9" w:rsidRDefault="00C77FE9" w:rsidP="00C77FE9">
      <w:pPr>
        <w:pStyle w:val="ListParagraph"/>
        <w:numPr>
          <w:ilvl w:val="0"/>
          <w:numId w:val="11"/>
        </w:numPr>
        <w:spacing w:after="0"/>
      </w:pPr>
      <w:r w:rsidRPr="00C77FE9">
        <w:rPr>
          <w:color w:val="auto"/>
        </w:rPr>
        <w:t xml:space="preserve">In place of </w:t>
      </w:r>
      <w:r w:rsidR="00BD69F5">
        <w:t>the 8</w:t>
      </w:r>
      <w:r w:rsidR="00BD69F5" w:rsidRPr="00C77FE9">
        <w:rPr>
          <w:vertAlign w:val="superscript"/>
        </w:rPr>
        <w:t>th</w:t>
      </w:r>
      <w:r w:rsidR="00BD69F5">
        <w:t xml:space="preserve"> grade dance and promotion celebration, the PTA has purchased yard signs that will be delivered to each student.  </w:t>
      </w:r>
      <w:r>
        <w:t xml:space="preserve">The signs are </w:t>
      </w:r>
      <w:r w:rsidR="00BD69F5">
        <w:t>under</w:t>
      </w:r>
      <w:r>
        <w:t xml:space="preserve"> </w:t>
      </w:r>
      <w:r w:rsidR="00BD69F5">
        <w:t xml:space="preserve">the $3,000 </w:t>
      </w:r>
      <w:r>
        <w:t xml:space="preserve">budget of the dance and ceremony.  </w:t>
      </w:r>
    </w:p>
    <w:p w14:paraId="2C7FBB50" w14:textId="77777777" w:rsidR="00C77FE9" w:rsidRDefault="00C77FE9" w:rsidP="00C77FE9">
      <w:pPr>
        <w:pStyle w:val="ListParagraph"/>
        <w:spacing w:after="0"/>
        <w:ind w:left="1440"/>
      </w:pPr>
    </w:p>
    <w:p w14:paraId="1E63E2D4" w14:textId="77777777" w:rsidR="00D86E4C" w:rsidRDefault="00BD69F5" w:rsidP="00D51B3F">
      <w:pPr>
        <w:pStyle w:val="ListParagraph"/>
        <w:numPr>
          <w:ilvl w:val="0"/>
          <w:numId w:val="2"/>
        </w:numPr>
        <w:spacing w:after="0"/>
      </w:pPr>
      <w:r>
        <w:rPr>
          <w:b/>
          <w:bCs/>
        </w:rPr>
        <w:t>Membership Report</w:t>
      </w:r>
      <w:r>
        <w:t xml:space="preserve"> – Rose Castilla</w:t>
      </w:r>
    </w:p>
    <w:p w14:paraId="555719A0" w14:textId="2D4D1D44" w:rsidR="000F15C4" w:rsidRPr="000F15C4" w:rsidRDefault="000F15C4" w:rsidP="000F15C4">
      <w:pPr>
        <w:pStyle w:val="ListParagraph"/>
        <w:numPr>
          <w:ilvl w:val="0"/>
          <w:numId w:val="11"/>
        </w:numPr>
      </w:pPr>
      <w:r>
        <w:rPr>
          <w:color w:val="auto"/>
        </w:rPr>
        <w:t>551 members, last year we had 492!</w:t>
      </w:r>
    </w:p>
    <w:p w14:paraId="634BBCDA" w14:textId="77777777" w:rsidR="000F15C4" w:rsidRDefault="00BD69F5" w:rsidP="000F15C4">
      <w:pPr>
        <w:pStyle w:val="ListParagraph"/>
        <w:numPr>
          <w:ilvl w:val="0"/>
          <w:numId w:val="2"/>
        </w:numPr>
        <w:spacing w:after="0"/>
      </w:pPr>
      <w:r w:rsidRPr="000F15C4">
        <w:rPr>
          <w:b/>
          <w:bCs/>
        </w:rPr>
        <w:t>Teacher Representative/Student Council Report</w:t>
      </w:r>
      <w:r>
        <w:t xml:space="preserve"> – Kerry </w:t>
      </w:r>
      <w:proofErr w:type="spellStart"/>
      <w:r>
        <w:t>Derminer</w:t>
      </w:r>
      <w:proofErr w:type="spellEnd"/>
      <w:r>
        <w:t xml:space="preserve"> </w:t>
      </w:r>
      <w:r w:rsidR="00E16BCE">
        <w:t>(not in attendance)</w:t>
      </w:r>
    </w:p>
    <w:p w14:paraId="0DBE189C" w14:textId="51098203" w:rsidR="00D86E4C" w:rsidRDefault="000F15C4" w:rsidP="000F15C4">
      <w:pPr>
        <w:pStyle w:val="ListParagraph"/>
        <w:numPr>
          <w:ilvl w:val="0"/>
          <w:numId w:val="11"/>
        </w:numPr>
        <w:spacing w:after="0"/>
        <w:rPr>
          <w:color w:val="auto"/>
        </w:rPr>
      </w:pPr>
      <w:r w:rsidRPr="000F15C4">
        <w:rPr>
          <w:color w:val="auto"/>
        </w:rPr>
        <w:t xml:space="preserve">Peter </w:t>
      </w:r>
      <w:proofErr w:type="spellStart"/>
      <w:r w:rsidRPr="000F15C4">
        <w:rPr>
          <w:color w:val="auto"/>
        </w:rPr>
        <w:t>Haun</w:t>
      </w:r>
      <w:proofErr w:type="spellEnd"/>
      <w:r w:rsidRPr="000F15C4">
        <w:rPr>
          <w:color w:val="auto"/>
        </w:rPr>
        <w:t xml:space="preserve"> praised Kerry </w:t>
      </w:r>
      <w:proofErr w:type="spellStart"/>
      <w:r w:rsidRPr="000F15C4">
        <w:rPr>
          <w:color w:val="auto"/>
        </w:rPr>
        <w:t>Derminer</w:t>
      </w:r>
      <w:proofErr w:type="spellEnd"/>
      <w:r w:rsidRPr="000F15C4">
        <w:rPr>
          <w:color w:val="auto"/>
        </w:rPr>
        <w:t xml:space="preserve"> for her </w:t>
      </w:r>
      <w:r w:rsidR="0044310F">
        <w:rPr>
          <w:color w:val="auto"/>
        </w:rPr>
        <w:t xml:space="preserve">hard </w:t>
      </w:r>
      <w:r w:rsidRPr="000F15C4">
        <w:rPr>
          <w:color w:val="auto"/>
        </w:rPr>
        <w:t xml:space="preserve">work…PTA scholarship that she spearheads for the district was done virtually and required significant adjusting that she </w:t>
      </w:r>
      <w:r w:rsidR="0044310F">
        <w:rPr>
          <w:color w:val="auto"/>
        </w:rPr>
        <w:t>performed</w:t>
      </w:r>
      <w:r w:rsidRPr="000F15C4">
        <w:rPr>
          <w:color w:val="auto"/>
        </w:rPr>
        <w:t xml:space="preserve"> effortlessly and amazingly.   </w:t>
      </w:r>
    </w:p>
    <w:p w14:paraId="5E2FE32C" w14:textId="77777777" w:rsidR="000F15C4" w:rsidRPr="000F15C4" w:rsidRDefault="000F15C4" w:rsidP="000F15C4">
      <w:pPr>
        <w:pStyle w:val="ListParagraph"/>
        <w:spacing w:after="0"/>
        <w:ind w:left="1080"/>
        <w:rPr>
          <w:color w:val="auto"/>
        </w:rPr>
      </w:pPr>
    </w:p>
    <w:p w14:paraId="50C2DAC2" w14:textId="2B6592F8" w:rsidR="00D86E4C" w:rsidRPr="00E16BCE" w:rsidRDefault="00BD69F5" w:rsidP="00D51B3F">
      <w:pPr>
        <w:pStyle w:val="ListParagraph"/>
        <w:numPr>
          <w:ilvl w:val="0"/>
          <w:numId w:val="2"/>
        </w:numPr>
        <w:spacing w:after="0" w:line="240" w:lineRule="auto"/>
        <w:rPr>
          <w:color w:val="auto"/>
        </w:rPr>
      </w:pPr>
      <w:r w:rsidRPr="00E16BCE">
        <w:rPr>
          <w:b/>
          <w:bCs/>
          <w:color w:val="auto"/>
        </w:rPr>
        <w:t>Student Representative</w:t>
      </w:r>
      <w:r w:rsidRPr="00E16BCE">
        <w:rPr>
          <w:color w:val="auto"/>
        </w:rPr>
        <w:t xml:space="preserve"> – Finn Rossbach</w:t>
      </w:r>
      <w:r w:rsidR="00965F9A" w:rsidRPr="00E16BCE">
        <w:rPr>
          <w:color w:val="auto"/>
        </w:rPr>
        <w:t xml:space="preserve"> (not in attendance)</w:t>
      </w:r>
    </w:p>
    <w:p w14:paraId="6728F6FF" w14:textId="02FECFA1" w:rsidR="00965F9A" w:rsidRPr="00E16BCE" w:rsidRDefault="00E16BCE" w:rsidP="00E16BCE">
      <w:pPr>
        <w:pStyle w:val="ListParagraph"/>
        <w:numPr>
          <w:ilvl w:val="0"/>
          <w:numId w:val="11"/>
        </w:numPr>
        <w:rPr>
          <w:color w:val="auto"/>
        </w:rPr>
      </w:pPr>
      <w:bookmarkStart w:id="1" w:name="_Hlk46671366"/>
      <w:r w:rsidRPr="00E16BCE">
        <w:rPr>
          <w:color w:val="auto"/>
        </w:rPr>
        <w:t>No report</w:t>
      </w:r>
    </w:p>
    <w:bookmarkEnd w:id="1"/>
    <w:p w14:paraId="1FE3A0E7" w14:textId="07BDE22D" w:rsidR="00965F9A" w:rsidRPr="000F15C4" w:rsidRDefault="00BD69F5" w:rsidP="00E16BCE">
      <w:pPr>
        <w:pStyle w:val="ListParagraph"/>
        <w:numPr>
          <w:ilvl w:val="0"/>
          <w:numId w:val="2"/>
        </w:numPr>
        <w:spacing w:after="0"/>
        <w:rPr>
          <w:color w:val="auto"/>
        </w:rPr>
      </w:pPr>
      <w:r w:rsidRPr="00E16BCE">
        <w:rPr>
          <w:b/>
          <w:bCs/>
          <w:color w:val="auto"/>
        </w:rPr>
        <w:t>Com</w:t>
      </w:r>
      <w:r w:rsidRPr="000F15C4">
        <w:rPr>
          <w:b/>
          <w:bCs/>
          <w:color w:val="auto"/>
        </w:rPr>
        <w:t>mittee Reports</w:t>
      </w:r>
      <w:r w:rsidRPr="000F15C4">
        <w:rPr>
          <w:color w:val="auto"/>
        </w:rPr>
        <w:t xml:space="preserve">  </w:t>
      </w:r>
    </w:p>
    <w:p w14:paraId="02F1E799" w14:textId="77777777" w:rsidR="00E16BCE" w:rsidRPr="000F15C4" w:rsidRDefault="00E16BCE" w:rsidP="00E16BCE">
      <w:pPr>
        <w:pStyle w:val="ListParagraph"/>
        <w:numPr>
          <w:ilvl w:val="0"/>
          <w:numId w:val="11"/>
        </w:numPr>
        <w:rPr>
          <w:color w:val="auto"/>
        </w:rPr>
      </w:pPr>
      <w:r w:rsidRPr="000F15C4">
        <w:rPr>
          <w:color w:val="auto"/>
        </w:rPr>
        <w:t>R</w:t>
      </w:r>
      <w:r w:rsidR="00BD69F5" w:rsidRPr="000F15C4">
        <w:rPr>
          <w:color w:val="auto"/>
        </w:rPr>
        <w:t>OMS Nominating Committee presentation of the slat</w:t>
      </w:r>
      <w:r w:rsidRPr="000F15C4">
        <w:rPr>
          <w:color w:val="auto"/>
        </w:rPr>
        <w:t>e for the 2020-21 school year:</w:t>
      </w:r>
    </w:p>
    <w:p w14:paraId="79E33105" w14:textId="77777777" w:rsidR="00E16BCE" w:rsidRPr="00E16BCE" w:rsidRDefault="00E16BCE" w:rsidP="00E16BCE">
      <w:pPr>
        <w:pStyle w:val="ListParagraph"/>
        <w:spacing w:after="0"/>
        <w:ind w:left="1440"/>
        <w:rPr>
          <w:color w:val="auto"/>
        </w:rPr>
      </w:pPr>
      <w:r w:rsidRPr="00E16BCE">
        <w:rPr>
          <w:color w:val="auto"/>
        </w:rPr>
        <w:t xml:space="preserve">President – Michelle </w:t>
      </w:r>
      <w:proofErr w:type="spellStart"/>
      <w:r w:rsidRPr="00E16BCE">
        <w:rPr>
          <w:color w:val="auto"/>
        </w:rPr>
        <w:t>Vinluan</w:t>
      </w:r>
      <w:proofErr w:type="spellEnd"/>
    </w:p>
    <w:p w14:paraId="388BC8BB" w14:textId="77777777" w:rsidR="00E16BCE" w:rsidRPr="00E16BCE" w:rsidRDefault="00E16BCE" w:rsidP="00E16BCE">
      <w:pPr>
        <w:pStyle w:val="ListParagraph"/>
        <w:spacing w:after="0"/>
        <w:ind w:left="1440"/>
        <w:rPr>
          <w:color w:val="auto"/>
        </w:rPr>
      </w:pPr>
      <w:r w:rsidRPr="00E16BCE">
        <w:rPr>
          <w:color w:val="auto"/>
        </w:rPr>
        <w:t>Vice President/Membership – Rose Castilla</w:t>
      </w:r>
    </w:p>
    <w:p w14:paraId="10C093C9" w14:textId="77777777" w:rsidR="00E16BCE" w:rsidRPr="00E16BCE" w:rsidRDefault="00E16BCE" w:rsidP="00E16BCE">
      <w:pPr>
        <w:pStyle w:val="ListParagraph"/>
        <w:spacing w:after="0"/>
        <w:ind w:left="1440"/>
        <w:rPr>
          <w:color w:val="auto"/>
        </w:rPr>
      </w:pPr>
      <w:r w:rsidRPr="00E16BCE">
        <w:rPr>
          <w:color w:val="auto"/>
        </w:rPr>
        <w:t>2nd Vice President/Historian – Megan O'Shea</w:t>
      </w:r>
    </w:p>
    <w:p w14:paraId="15740AA6" w14:textId="77777777" w:rsidR="00E16BCE" w:rsidRPr="00E16BCE" w:rsidRDefault="00E16BCE" w:rsidP="00E16BCE">
      <w:pPr>
        <w:pStyle w:val="ListParagraph"/>
        <w:spacing w:after="0"/>
        <w:ind w:left="1440"/>
        <w:rPr>
          <w:color w:val="auto"/>
        </w:rPr>
      </w:pPr>
      <w:r w:rsidRPr="00E16BCE">
        <w:rPr>
          <w:color w:val="auto"/>
        </w:rPr>
        <w:t xml:space="preserve">Treasurer – Elizabeth </w:t>
      </w:r>
      <w:proofErr w:type="spellStart"/>
      <w:r w:rsidRPr="00E16BCE">
        <w:rPr>
          <w:color w:val="auto"/>
        </w:rPr>
        <w:t>Rummel</w:t>
      </w:r>
      <w:proofErr w:type="spellEnd"/>
    </w:p>
    <w:p w14:paraId="30A1B017" w14:textId="77777777" w:rsidR="00E16BCE" w:rsidRPr="00E16BCE" w:rsidRDefault="00E16BCE" w:rsidP="00E16BCE">
      <w:pPr>
        <w:pStyle w:val="ListParagraph"/>
        <w:spacing w:after="0"/>
        <w:ind w:left="1440"/>
        <w:rPr>
          <w:color w:val="auto"/>
        </w:rPr>
      </w:pPr>
      <w:r w:rsidRPr="00E16BCE">
        <w:rPr>
          <w:color w:val="auto"/>
        </w:rPr>
        <w:t xml:space="preserve">Secretary – Jason </w:t>
      </w:r>
      <w:proofErr w:type="spellStart"/>
      <w:r w:rsidRPr="00E16BCE">
        <w:rPr>
          <w:color w:val="auto"/>
        </w:rPr>
        <w:t>Vinluan</w:t>
      </w:r>
      <w:proofErr w:type="spellEnd"/>
    </w:p>
    <w:p w14:paraId="2283AB06" w14:textId="77777777" w:rsidR="00E16BCE" w:rsidRPr="00E16BCE" w:rsidRDefault="00E16BCE" w:rsidP="00E16BCE">
      <w:pPr>
        <w:pStyle w:val="ListParagraph"/>
        <w:spacing w:after="0"/>
        <w:ind w:left="1440"/>
        <w:rPr>
          <w:color w:val="auto"/>
        </w:rPr>
      </w:pPr>
      <w:r w:rsidRPr="00E16BCE">
        <w:rPr>
          <w:color w:val="auto"/>
        </w:rPr>
        <w:t>Member at Large – Lori Klopfenstein</w:t>
      </w:r>
    </w:p>
    <w:p w14:paraId="1D02F031" w14:textId="77777777" w:rsidR="00E16BCE" w:rsidRPr="00E16BCE" w:rsidRDefault="00E16BCE" w:rsidP="00E16BCE">
      <w:pPr>
        <w:pStyle w:val="ListParagraph"/>
        <w:spacing w:after="0"/>
        <w:ind w:left="1440"/>
        <w:rPr>
          <w:color w:val="auto"/>
        </w:rPr>
      </w:pPr>
      <w:r w:rsidRPr="00E16BCE">
        <w:rPr>
          <w:color w:val="auto"/>
        </w:rPr>
        <w:t>Member at Large/Communication – Bridget Nelson</w:t>
      </w:r>
    </w:p>
    <w:p w14:paraId="0F8D429C" w14:textId="77777777" w:rsidR="00E16BCE" w:rsidRPr="00E16BCE" w:rsidRDefault="00E16BCE" w:rsidP="00E16BCE">
      <w:pPr>
        <w:pStyle w:val="ListParagraph"/>
        <w:spacing w:after="0"/>
        <w:ind w:left="1440"/>
        <w:rPr>
          <w:color w:val="auto"/>
        </w:rPr>
      </w:pPr>
      <w:r w:rsidRPr="00E16BCE">
        <w:rPr>
          <w:color w:val="auto"/>
        </w:rPr>
        <w:t xml:space="preserve">Teacher Representative/Student Council – Kerry </w:t>
      </w:r>
      <w:proofErr w:type="spellStart"/>
      <w:r w:rsidRPr="00E16BCE">
        <w:rPr>
          <w:color w:val="auto"/>
        </w:rPr>
        <w:t>Derminer</w:t>
      </w:r>
      <w:proofErr w:type="spellEnd"/>
    </w:p>
    <w:p w14:paraId="1C07719D" w14:textId="77777777" w:rsidR="00E16BCE" w:rsidRPr="00E16BCE" w:rsidRDefault="00E16BCE" w:rsidP="00E16BCE">
      <w:pPr>
        <w:pStyle w:val="ListParagraph"/>
        <w:spacing w:after="0"/>
        <w:ind w:left="1440"/>
        <w:rPr>
          <w:color w:val="auto"/>
        </w:rPr>
      </w:pPr>
      <w:r w:rsidRPr="00E16BCE">
        <w:rPr>
          <w:color w:val="auto"/>
        </w:rPr>
        <w:t>Student Representative – Finn Rossbach</w:t>
      </w:r>
      <w:r w:rsidR="00BD69F5" w:rsidRPr="00E16BCE">
        <w:rPr>
          <w:color w:val="auto"/>
        </w:rPr>
        <w:tab/>
      </w:r>
    </w:p>
    <w:p w14:paraId="4EB65997" w14:textId="0EF304AF" w:rsidR="00E16BCE" w:rsidRPr="00E16BCE" w:rsidRDefault="00BD69F5" w:rsidP="00E16BCE">
      <w:pPr>
        <w:pStyle w:val="ListParagraph"/>
        <w:spacing w:after="0"/>
        <w:ind w:left="1440"/>
        <w:rPr>
          <w:color w:val="auto"/>
        </w:rPr>
      </w:pPr>
      <w:r w:rsidRPr="00E16BCE">
        <w:rPr>
          <w:color w:val="auto"/>
        </w:rPr>
        <w:tab/>
      </w:r>
    </w:p>
    <w:p w14:paraId="585375C4" w14:textId="242610FF" w:rsidR="00965F9A" w:rsidRPr="00E16BCE" w:rsidRDefault="00BD69F5" w:rsidP="00E16BCE">
      <w:pPr>
        <w:pStyle w:val="ListParagraph"/>
        <w:ind w:left="1440"/>
        <w:rPr>
          <w:color w:val="auto"/>
        </w:rPr>
      </w:pPr>
      <w:r w:rsidRPr="00E16BCE">
        <w:rPr>
          <w:color w:val="auto"/>
        </w:rPr>
        <w:t>Bridget</w:t>
      </w:r>
      <w:r w:rsidR="00E16BCE">
        <w:rPr>
          <w:color w:val="auto"/>
        </w:rPr>
        <w:t xml:space="preserve"> Nelson </w:t>
      </w:r>
      <w:r w:rsidRPr="00E16BCE">
        <w:rPr>
          <w:color w:val="auto"/>
        </w:rPr>
        <w:t>makes motio</w:t>
      </w:r>
      <w:r w:rsidR="00E16BCE" w:rsidRPr="00E16BCE">
        <w:rPr>
          <w:color w:val="auto"/>
        </w:rPr>
        <w:t xml:space="preserve">n to accept the slate as presented, Jason </w:t>
      </w:r>
      <w:proofErr w:type="spellStart"/>
      <w:r w:rsidR="00E16BCE" w:rsidRPr="00E16BCE">
        <w:rPr>
          <w:color w:val="auto"/>
        </w:rPr>
        <w:t>Vinluan</w:t>
      </w:r>
      <w:proofErr w:type="spellEnd"/>
      <w:r w:rsidR="00E16BCE" w:rsidRPr="00E16BCE">
        <w:rPr>
          <w:color w:val="auto"/>
        </w:rPr>
        <w:t xml:space="preserve"> seconded it.  All approved motion.  </w:t>
      </w:r>
    </w:p>
    <w:p w14:paraId="742BD9E3" w14:textId="69D46645" w:rsidR="00D86E4C" w:rsidRPr="00965F9A" w:rsidRDefault="00BD69F5" w:rsidP="00965F9A">
      <w:pPr>
        <w:pStyle w:val="ListParagraph"/>
        <w:numPr>
          <w:ilvl w:val="0"/>
          <w:numId w:val="2"/>
        </w:numPr>
        <w:spacing w:after="0"/>
        <w:rPr>
          <w:color w:val="auto"/>
        </w:rPr>
      </w:pPr>
      <w:r w:rsidRPr="00965F9A">
        <w:rPr>
          <w:b/>
          <w:bCs/>
          <w:color w:val="auto"/>
        </w:rPr>
        <w:t>Old Business</w:t>
      </w:r>
    </w:p>
    <w:p w14:paraId="3A19125A" w14:textId="7763A322" w:rsidR="00D86E4C" w:rsidRDefault="00BD69F5" w:rsidP="00965F9A">
      <w:pPr>
        <w:pStyle w:val="ListParagraph"/>
        <w:numPr>
          <w:ilvl w:val="0"/>
          <w:numId w:val="11"/>
        </w:numPr>
      </w:pPr>
      <w:r w:rsidRPr="00965F9A">
        <w:t>ROMS PTA will partner with Student Council to purchase and present a memorial gift for Sarah Klaus once we can get back to school/grounds.</w:t>
      </w:r>
      <w:r w:rsidR="00965F9A">
        <w:t xml:space="preserve">  On hold for now due to mandatory state school closure.  </w:t>
      </w:r>
    </w:p>
    <w:p w14:paraId="6EE1E8A0" w14:textId="22D072BE" w:rsidR="00D86E4C" w:rsidRPr="00965F9A" w:rsidRDefault="00BD69F5" w:rsidP="00A261BE">
      <w:pPr>
        <w:pStyle w:val="ListParagraph"/>
        <w:numPr>
          <w:ilvl w:val="0"/>
          <w:numId w:val="2"/>
        </w:numPr>
        <w:spacing w:after="0"/>
      </w:pPr>
      <w:r>
        <w:rPr>
          <w:b/>
          <w:bCs/>
        </w:rPr>
        <w:t>New Business</w:t>
      </w:r>
    </w:p>
    <w:p w14:paraId="0000ADA1" w14:textId="51857DDB" w:rsidR="00A261BE" w:rsidRPr="00A261BE" w:rsidRDefault="00965F9A" w:rsidP="00965F9A">
      <w:pPr>
        <w:pStyle w:val="ListParagraph"/>
        <w:numPr>
          <w:ilvl w:val="0"/>
          <w:numId w:val="11"/>
        </w:numPr>
      </w:pPr>
      <w:bookmarkStart w:id="2" w:name="_Hlk46670572"/>
      <w:r>
        <w:t>No report</w:t>
      </w:r>
    </w:p>
    <w:bookmarkEnd w:id="2"/>
    <w:p w14:paraId="60DEA9C8" w14:textId="77777777" w:rsidR="00D86E4C" w:rsidRDefault="00BD69F5" w:rsidP="00D51B3F">
      <w:pPr>
        <w:pStyle w:val="ListParagraph"/>
        <w:numPr>
          <w:ilvl w:val="0"/>
          <w:numId w:val="2"/>
        </w:numPr>
        <w:spacing w:after="0"/>
      </w:pPr>
      <w:r>
        <w:rPr>
          <w:b/>
          <w:bCs/>
        </w:rPr>
        <w:t>Adjournment</w:t>
      </w:r>
    </w:p>
    <w:p w14:paraId="59243BFD" w14:textId="77777777" w:rsidR="00D86E4C" w:rsidRDefault="00BD69F5" w:rsidP="00A261BE">
      <w:pPr>
        <w:pStyle w:val="ListParagraph"/>
        <w:numPr>
          <w:ilvl w:val="1"/>
          <w:numId w:val="10"/>
        </w:numPr>
        <w:spacing w:after="0"/>
      </w:pPr>
      <w:bookmarkStart w:id="3" w:name="_Hlk46670220"/>
      <w:r>
        <w:t>Next Meeting: Monday, September 21, 2020 at 7 p.m. in the Learning Commons (I hope!)</w:t>
      </w:r>
    </w:p>
    <w:p w14:paraId="4B7EB407" w14:textId="40FFF33C" w:rsidR="00D86E4C" w:rsidRDefault="00A261BE" w:rsidP="00A261BE">
      <w:pPr>
        <w:pStyle w:val="ListParagraph"/>
        <w:numPr>
          <w:ilvl w:val="1"/>
          <w:numId w:val="10"/>
        </w:numPr>
        <w:spacing w:after="0"/>
      </w:pPr>
      <w:r>
        <w:t xml:space="preserve">Meeting adjourned at </w:t>
      </w:r>
      <w:r w:rsidR="00BD69F5">
        <w:t xml:space="preserve">7:50 </w:t>
      </w:r>
      <w:r>
        <w:t>PM</w:t>
      </w:r>
      <w:bookmarkEnd w:id="3"/>
    </w:p>
    <w:sectPr w:rsidR="00D86E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D1BFB" w14:textId="77777777" w:rsidR="00B00BD3" w:rsidRDefault="00BD69F5">
      <w:r>
        <w:separator/>
      </w:r>
    </w:p>
  </w:endnote>
  <w:endnote w:type="continuationSeparator" w:id="0">
    <w:p w14:paraId="3F184D48" w14:textId="77777777" w:rsidR="00B00BD3" w:rsidRDefault="00BD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5458" w14:textId="77777777" w:rsidR="00C00E93" w:rsidRDefault="00C0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CE76" w14:textId="77777777" w:rsidR="00C00E93" w:rsidRDefault="00C00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C2FF" w14:textId="77777777" w:rsidR="00C00E93" w:rsidRDefault="00C0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734A" w14:textId="77777777" w:rsidR="00B00BD3" w:rsidRDefault="00BD69F5">
      <w:r>
        <w:separator/>
      </w:r>
    </w:p>
  </w:footnote>
  <w:footnote w:type="continuationSeparator" w:id="0">
    <w:p w14:paraId="54402C1A" w14:textId="77777777" w:rsidR="00B00BD3" w:rsidRDefault="00BD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5803" w14:textId="77777777" w:rsidR="00C00E93" w:rsidRDefault="00C0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8D4E" w14:textId="6A5113B6" w:rsidR="00C00E93" w:rsidRDefault="00C0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1680" w14:textId="77777777" w:rsidR="00C00E93" w:rsidRDefault="00C0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FE1"/>
    <w:multiLevelType w:val="hybridMultilevel"/>
    <w:tmpl w:val="5D0E5BE8"/>
    <w:lvl w:ilvl="0" w:tplc="04090001">
      <w:start w:val="1"/>
      <w:numFmt w:val="upperRoman"/>
      <w:lvlText w:val="%1."/>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2438D4DE">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C00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F0DA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4FC9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4E04D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54EF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8414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B000A"/>
    <w:multiLevelType w:val="hybridMultilevel"/>
    <w:tmpl w:val="53DED416"/>
    <w:styleLink w:val="ImportedStyle1"/>
    <w:lvl w:ilvl="0" w:tplc="EB56C8F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85E8D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4222F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C08F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EB1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B6353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5665F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0A6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60E0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5C6A5E"/>
    <w:multiLevelType w:val="hybridMultilevel"/>
    <w:tmpl w:val="B660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E46CF7"/>
    <w:multiLevelType w:val="hybridMultilevel"/>
    <w:tmpl w:val="28F4A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503FE5"/>
    <w:multiLevelType w:val="hybridMultilevel"/>
    <w:tmpl w:val="FA9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C2297"/>
    <w:multiLevelType w:val="hybridMultilevel"/>
    <w:tmpl w:val="4C06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21147"/>
    <w:multiLevelType w:val="hybridMultilevel"/>
    <w:tmpl w:val="0CD0D57E"/>
    <w:numStyleLink w:val="ImportedStyle10"/>
  </w:abstractNum>
  <w:abstractNum w:abstractNumId="7" w15:restartNumberingAfterBreak="0">
    <w:nsid w:val="550C0051"/>
    <w:multiLevelType w:val="hybridMultilevel"/>
    <w:tmpl w:val="A9DE4BBA"/>
    <w:lvl w:ilvl="0" w:tplc="04090001">
      <w:start w:val="1"/>
      <w:numFmt w:val="bullet"/>
      <w:lvlText w:val=""/>
      <w:lvlJc w:val="left"/>
      <w:pPr>
        <w:ind w:left="1080"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85E5E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8D4DE">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C00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F0DA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4FC9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4E04D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54EF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8414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446A98"/>
    <w:multiLevelType w:val="hybridMultilevel"/>
    <w:tmpl w:val="53DED416"/>
    <w:numStyleLink w:val="ImportedStyle1"/>
  </w:abstractNum>
  <w:abstractNum w:abstractNumId="9" w15:restartNumberingAfterBreak="0">
    <w:nsid w:val="57B74867"/>
    <w:multiLevelType w:val="hybridMultilevel"/>
    <w:tmpl w:val="9738B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3A4B61"/>
    <w:multiLevelType w:val="hybridMultilevel"/>
    <w:tmpl w:val="2FD80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597601"/>
    <w:multiLevelType w:val="hybridMultilevel"/>
    <w:tmpl w:val="67DE3E1A"/>
    <w:lvl w:ilvl="0" w:tplc="04090001">
      <w:start w:val="1"/>
      <w:numFmt w:val="bullet"/>
      <w:lvlText w:val=""/>
      <w:lvlJc w:val="left"/>
      <w:pPr>
        <w:ind w:left="1800"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21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2438D4DE">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C006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F0DAA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4FC98">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4E04D5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54EF2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84142">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8B7CE7"/>
    <w:multiLevelType w:val="hybridMultilevel"/>
    <w:tmpl w:val="0CD0D57E"/>
    <w:styleLink w:val="ImportedStyle10"/>
    <w:lvl w:ilvl="0" w:tplc="FB8E1720">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65EA53E0">
      <w:start w:val="1"/>
      <w:numFmt w:val="bullet"/>
      <w:lvlText w:val="•"/>
      <w:lvlJc w:val="left"/>
      <w:pPr>
        <w:ind w:left="1155"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3D569C50">
      <w:start w:val="1"/>
      <w:numFmt w:val="bullet"/>
      <w:lvlText w:val="•"/>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F6FA24">
      <w:start w:val="1"/>
      <w:numFmt w:val="bullet"/>
      <w:lvlText w:val="•"/>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0BEF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3430EC">
      <w:start w:val="1"/>
      <w:numFmt w:val="bullet"/>
      <w:lvlText w:val="•"/>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A4D140">
      <w:start w:val="1"/>
      <w:numFmt w:val="bullet"/>
      <w:lvlText w:val="•"/>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582C">
      <w:start w:val="1"/>
      <w:numFmt w:val="bullet"/>
      <w:lvlText w:val="•"/>
      <w:lvlJc w:val="left"/>
      <w:pPr>
        <w:ind w:left="72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6C6526">
      <w:start w:val="1"/>
      <w:numFmt w:val="bullet"/>
      <w:lvlText w:val="•"/>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5D0221"/>
    <w:multiLevelType w:val="hybridMultilevel"/>
    <w:tmpl w:val="8E8C23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12"/>
  </w:num>
  <w:num w:numId="4">
    <w:abstractNumId w:val="6"/>
  </w:num>
  <w:num w:numId="5">
    <w:abstractNumId w:val="3"/>
  </w:num>
  <w:num w:numId="6">
    <w:abstractNumId w:val="9"/>
  </w:num>
  <w:num w:numId="7">
    <w:abstractNumId w:val="13"/>
  </w:num>
  <w:num w:numId="8">
    <w:abstractNumId w:val="10"/>
  </w:num>
  <w:num w:numId="9">
    <w:abstractNumId w:val="7"/>
  </w:num>
  <w:num w:numId="10">
    <w:abstractNumId w:val="0"/>
  </w:num>
  <w:num w:numId="11">
    <w:abstractNumId w:val="2"/>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C"/>
    <w:rsid w:val="000F15C4"/>
    <w:rsid w:val="0044310F"/>
    <w:rsid w:val="00591C63"/>
    <w:rsid w:val="00965F9A"/>
    <w:rsid w:val="00A261BE"/>
    <w:rsid w:val="00A50E77"/>
    <w:rsid w:val="00AE1530"/>
    <w:rsid w:val="00B00BD3"/>
    <w:rsid w:val="00B34C2F"/>
    <w:rsid w:val="00BD69F5"/>
    <w:rsid w:val="00C00E93"/>
    <w:rsid w:val="00C6107A"/>
    <w:rsid w:val="00C77FE9"/>
    <w:rsid w:val="00D51B3F"/>
    <w:rsid w:val="00D86E4C"/>
    <w:rsid w:val="00E16BCE"/>
    <w:rsid w:val="00E46D4A"/>
    <w:rsid w:val="00ED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2D7EF"/>
  <w15:docId w15:val="{4F9ED35B-DCE6-4285-80C2-CF08A81D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965F9A"/>
    <w:pPr>
      <w:tabs>
        <w:tab w:val="center" w:pos="4680"/>
        <w:tab w:val="right" w:pos="9360"/>
      </w:tabs>
    </w:pPr>
  </w:style>
  <w:style w:type="character" w:customStyle="1" w:styleId="HeaderChar">
    <w:name w:val="Header Char"/>
    <w:basedOn w:val="DefaultParagraphFont"/>
    <w:link w:val="Header"/>
    <w:uiPriority w:val="99"/>
    <w:rsid w:val="00965F9A"/>
    <w:rPr>
      <w:sz w:val="24"/>
      <w:szCs w:val="24"/>
    </w:rPr>
  </w:style>
  <w:style w:type="paragraph" w:styleId="Footer">
    <w:name w:val="footer"/>
    <w:basedOn w:val="Normal"/>
    <w:link w:val="FooterChar"/>
    <w:uiPriority w:val="99"/>
    <w:unhideWhenUsed/>
    <w:rsid w:val="00965F9A"/>
    <w:pPr>
      <w:tabs>
        <w:tab w:val="center" w:pos="4680"/>
        <w:tab w:val="right" w:pos="9360"/>
      </w:tabs>
    </w:pPr>
  </w:style>
  <w:style w:type="character" w:customStyle="1" w:styleId="FooterChar">
    <w:name w:val="Footer Char"/>
    <w:basedOn w:val="DefaultParagraphFont"/>
    <w:link w:val="Footer"/>
    <w:uiPriority w:val="99"/>
    <w:rsid w:val="00965F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8311-EFD4-4819-9732-C1DB95B6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VINLUAN, MICHELLE</dc:creator>
  <cp:lastModifiedBy>VINLUAN, MICHELLE</cp:lastModifiedBy>
  <cp:revision>5</cp:revision>
  <cp:lastPrinted>2020-09-10T18:53:00Z</cp:lastPrinted>
  <dcterms:created xsi:type="dcterms:W3CDTF">2020-07-26T21:05:00Z</dcterms:created>
  <dcterms:modified xsi:type="dcterms:W3CDTF">2020-09-22T00:55:00Z</dcterms:modified>
</cp:coreProperties>
</file>